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6EBC" w:rsidRPr="007E2385" w:rsidRDefault="00BC6EBC" w:rsidP="00BC6EBC">
      <w:pPr>
        <w:tabs>
          <w:tab w:val="left" w:pos="2464"/>
        </w:tabs>
        <w:rPr>
          <w:rFonts w:ascii="Arial" w:hAnsi="Arial" w:cs="Arial"/>
        </w:rPr>
      </w:pPr>
      <w:bookmarkStart w:id="0" w:name="_GoBack"/>
      <w:bookmarkEnd w:id="0"/>
      <w:r w:rsidRPr="007E2385">
        <w:rPr>
          <w:rFonts w:ascii="Arial" w:hAnsi="Arial" w:cs="Arial"/>
          <w:noProof/>
          <w:lang w:val="es-MX" w:eastAsia="es-MX"/>
        </w:rPr>
        <w:drawing>
          <wp:inline distT="0" distB="0" distL="0" distR="0" wp14:anchorId="0B0B46AF" wp14:editId="4AA35295">
            <wp:extent cx="5609816" cy="2945153"/>
            <wp:effectExtent l="0" t="0" r="0" b="7620"/>
            <wp:docPr id="1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ceta de saltillo.png"/>
                    <pic:cNvPicPr/>
                  </pic:nvPicPr>
                  <pic:blipFill>
                    <a:blip r:embed="rId5">
                      <a:extLst>
                        <a:ext uri="{28A0092B-C50C-407E-A947-70E740481C1C}">
                          <a14:useLocalDpi xmlns:a14="http://schemas.microsoft.com/office/drawing/2010/main" val="0"/>
                        </a:ext>
                      </a:extLst>
                    </a:blip>
                    <a:stretch>
                      <a:fillRect/>
                    </a:stretch>
                  </pic:blipFill>
                  <pic:spPr>
                    <a:xfrm>
                      <a:off x="0" y="0"/>
                      <a:ext cx="5609816" cy="2945153"/>
                    </a:xfrm>
                    <a:prstGeom prst="rect">
                      <a:avLst/>
                    </a:prstGeom>
                  </pic:spPr>
                </pic:pic>
              </a:graphicData>
            </a:graphic>
          </wp:inline>
        </w:drawing>
      </w:r>
    </w:p>
    <w:p w:rsidR="00BC6EBC" w:rsidRPr="007E2385" w:rsidRDefault="00BC6EBC" w:rsidP="00BC6EBC">
      <w:pPr>
        <w:rPr>
          <w:rFonts w:ascii="Arial" w:hAnsi="Arial" w:cs="Arial"/>
        </w:rPr>
      </w:pPr>
      <w:r w:rsidRPr="007E2385">
        <w:rPr>
          <w:rFonts w:ascii="Arial" w:hAnsi="Arial" w:cs="Arial"/>
          <w:noProof/>
          <w:sz w:val="20"/>
          <w:szCs w:val="20"/>
          <w:lang w:val="es-MX" w:eastAsia="es-MX"/>
        </w:rPr>
        <mc:AlternateContent>
          <mc:Choice Requires="wpg">
            <w:drawing>
              <wp:anchor distT="0" distB="0" distL="114300" distR="114300" simplePos="0" relativeHeight="251659264" behindDoc="0" locked="0" layoutInCell="1" allowOverlap="1" wp14:anchorId="76A40201" wp14:editId="0CEDE570">
                <wp:simplePos x="0" y="0"/>
                <wp:positionH relativeFrom="column">
                  <wp:posOffset>1143000</wp:posOffset>
                </wp:positionH>
                <wp:positionV relativeFrom="paragraph">
                  <wp:posOffset>108585</wp:posOffset>
                </wp:positionV>
                <wp:extent cx="4114800" cy="292735"/>
                <wp:effectExtent l="0" t="0" r="19050" b="31115"/>
                <wp:wrapNone/>
                <wp:docPr id="12" name="Grupo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14800" cy="292735"/>
                          <a:chOff x="3744" y="5040"/>
                          <a:chExt cx="6480" cy="289"/>
                        </a:xfrm>
                      </wpg:grpSpPr>
                      <wps:wsp>
                        <wps:cNvPr id="13" name="Line 3"/>
                        <wps:cNvCnPr/>
                        <wps:spPr bwMode="auto">
                          <a:xfrm>
                            <a:off x="3744" y="5040"/>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Line 4"/>
                        <wps:cNvCnPr/>
                        <wps:spPr bwMode="auto">
                          <a:xfrm>
                            <a:off x="3744" y="5328"/>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66F19F2" id="Grupo 12" o:spid="_x0000_s1026" style="position:absolute;margin-left:90pt;margin-top:8.55pt;width:324pt;height:23.05pt;z-index:251659264" coordorigin="3744,5040" coordsize="6480,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">
                <v:line id="Line 3" o:spid="_x0000_s1027" style="position:absolute;visibility:visible;mso-wrap-style:square" from="3744,5040" to="10224,50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V/8MAAADbAAAADwAAAGRycy9kb3ducmV2LnhtbERPTWvCQBC9C/6HZYTedGOFUKKriFLQ&#10;Hkq1gh7H7JhEs7Nhd5uk/75bKPQ2j/c5i1VvatGS85VlBdNJAoI4t7riQsHp83X8AsIHZI21ZVLw&#10;TR5Wy+FggZm2HR+oPYZCxBD2GSooQ2gyKX1ekkE/sQ1x5G7WGQwRukJqh10MN7V8TpJUGqw4NpTY&#10;0Kak/HH8Mgre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zlf/DAAAA2wAAAA8AAAAAAAAAAAAA&#10;AAAAoQIAAGRycy9kb3ducmV2LnhtbFBLBQYAAAAABAAEAPkAAACRAwAAAAA=&#10;"/>
                <v:line id="Line 4" o:spid="_x0000_s1028" style="position:absolute;visibility:visible;mso-wrap-style:square" from="3744,5328" to="10224,5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oNi8QAAADbAAAADwAAAGRycy9kb3ducmV2LnhtbERPS2vCQBC+F/oflhF6qxvbEiS6irQU&#10;1IPUB+hxzI5JbHY27K5J+u+7QqG3+fieM533phYtOV9ZVjAaJiCIc6srLhQc9p/PYxA+IGusLZOC&#10;H/Iwnz0+TDHTtuMttbtQiBjCPkMFZQhNJqXPSzLoh7YhjtzFOoMhQldI7bCL4aaWL0mSSoMVx4YS&#10;G3ovKf/e3YyCzetX2i5W62V/XKXn/GN7Pl07p9TToF9MQATqw7/4z73Ucf4b3H+JB8j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Gg2LxAAAANsAAAAPAAAAAAAAAAAA&#10;AAAAAKECAABkcnMvZG93bnJldi54bWxQSwUGAAAAAAQABAD5AAAAkgMAAAAA&#10;"/>
              </v:group>
            </w:pict>
          </mc:Fallback>
        </mc:AlternateContent>
      </w:r>
    </w:p>
    <w:p w:rsidR="00BC6EBC" w:rsidRPr="007E2385" w:rsidRDefault="00BC6EBC" w:rsidP="00BC6EBC">
      <w:pPr>
        <w:ind w:left="1843" w:right="474"/>
        <w:jc w:val="both"/>
        <w:rPr>
          <w:rFonts w:ascii="Arial" w:hAnsi="Arial" w:cs="Arial"/>
          <w:sz w:val="20"/>
          <w:szCs w:val="20"/>
        </w:rPr>
      </w:pPr>
      <w:r>
        <w:rPr>
          <w:rFonts w:ascii="Arial" w:hAnsi="Arial" w:cs="Arial"/>
          <w:sz w:val="20"/>
          <w:szCs w:val="20"/>
        </w:rPr>
        <w:t xml:space="preserve">       Año 17</w:t>
      </w:r>
      <w:r w:rsidRPr="007E2385">
        <w:rPr>
          <w:rFonts w:ascii="Arial" w:hAnsi="Arial" w:cs="Arial"/>
          <w:sz w:val="20"/>
          <w:szCs w:val="20"/>
        </w:rPr>
        <w:t xml:space="preserve">       Saltillo, Coahuila </w:t>
      </w:r>
      <w:r>
        <w:rPr>
          <w:rFonts w:ascii="Arial" w:hAnsi="Arial" w:cs="Arial"/>
          <w:sz w:val="20"/>
          <w:szCs w:val="20"/>
        </w:rPr>
        <w:t>10</w:t>
      </w:r>
      <w:r w:rsidRPr="007E2385">
        <w:rPr>
          <w:rFonts w:ascii="Arial" w:hAnsi="Arial" w:cs="Arial"/>
          <w:sz w:val="20"/>
          <w:szCs w:val="20"/>
        </w:rPr>
        <w:t xml:space="preserve"> de</w:t>
      </w:r>
      <w:r>
        <w:rPr>
          <w:rFonts w:ascii="Arial" w:hAnsi="Arial" w:cs="Arial"/>
          <w:sz w:val="20"/>
          <w:szCs w:val="20"/>
        </w:rPr>
        <w:t xml:space="preserve"> Octubre de 2016 </w:t>
      </w:r>
      <w:r w:rsidRPr="007E2385">
        <w:rPr>
          <w:rFonts w:ascii="Arial" w:hAnsi="Arial" w:cs="Arial"/>
          <w:sz w:val="20"/>
          <w:szCs w:val="20"/>
        </w:rPr>
        <w:t xml:space="preserve">Número </w:t>
      </w:r>
      <w:r>
        <w:rPr>
          <w:rFonts w:ascii="Arial" w:hAnsi="Arial" w:cs="Arial"/>
          <w:sz w:val="20"/>
          <w:szCs w:val="20"/>
        </w:rPr>
        <w:t>205</w:t>
      </w:r>
    </w:p>
    <w:p w:rsidR="00BC6EBC" w:rsidRPr="007E2385" w:rsidRDefault="00BC6EBC" w:rsidP="00BC6EBC">
      <w:pPr>
        <w:pStyle w:val="Sangra2detindependiente"/>
        <w:tabs>
          <w:tab w:val="left" w:pos="8505"/>
        </w:tabs>
        <w:ind w:right="0"/>
        <w:jc w:val="center"/>
        <w:rPr>
          <w:rFonts w:ascii="Arial" w:hAnsi="Arial" w:cs="Arial"/>
          <w:lang w:val="es-ES"/>
        </w:rPr>
      </w:pPr>
    </w:p>
    <w:p w:rsidR="00BC6EBC" w:rsidRPr="007E2385" w:rsidRDefault="00BC6EBC" w:rsidP="00BC6EBC">
      <w:pPr>
        <w:pStyle w:val="Sangra2detindependiente"/>
        <w:tabs>
          <w:tab w:val="left" w:pos="900"/>
          <w:tab w:val="left" w:pos="8280"/>
        </w:tabs>
        <w:ind w:left="1620" w:right="0" w:firstLine="0"/>
        <w:jc w:val="center"/>
        <w:rPr>
          <w:rFonts w:ascii="Arial" w:hAnsi="Arial" w:cs="Arial"/>
          <w:sz w:val="20"/>
          <w:szCs w:val="20"/>
        </w:rPr>
      </w:pPr>
      <w:r w:rsidRPr="007E2385">
        <w:rPr>
          <w:rFonts w:ascii="Arial" w:hAnsi="Arial" w:cs="Arial"/>
          <w:sz w:val="20"/>
          <w:szCs w:val="20"/>
        </w:rPr>
        <w:t>Órgano de difusión oficial del R. Ayuntamiento de Saltillo</w:t>
      </w:r>
    </w:p>
    <w:p w:rsidR="00BC6EBC" w:rsidRPr="007E2385" w:rsidRDefault="00BC6EBC" w:rsidP="00BC6EBC">
      <w:pPr>
        <w:pStyle w:val="Sangra2detindependiente"/>
        <w:tabs>
          <w:tab w:val="left" w:pos="900"/>
          <w:tab w:val="left" w:pos="8460"/>
        </w:tabs>
        <w:ind w:left="1620" w:right="0" w:firstLine="0"/>
        <w:jc w:val="center"/>
        <w:rPr>
          <w:rFonts w:ascii="Arial" w:hAnsi="Arial" w:cs="Arial"/>
          <w:sz w:val="20"/>
          <w:szCs w:val="20"/>
        </w:rPr>
      </w:pPr>
      <w:r w:rsidRPr="007E2385">
        <w:rPr>
          <w:rFonts w:ascii="Arial" w:hAnsi="Arial" w:cs="Arial"/>
          <w:sz w:val="20"/>
          <w:szCs w:val="20"/>
        </w:rPr>
        <w:t>Aprobado en Sesión de Cabildo de fecha 26 de enero del año 2000</w:t>
      </w:r>
    </w:p>
    <w:p w:rsidR="00BC6EBC" w:rsidRPr="007E2385" w:rsidRDefault="00BC6EBC" w:rsidP="00BC6EBC">
      <w:pPr>
        <w:pStyle w:val="Sangra2detindependiente"/>
        <w:tabs>
          <w:tab w:val="left" w:pos="900"/>
        </w:tabs>
        <w:ind w:left="1620" w:right="0" w:firstLine="0"/>
        <w:jc w:val="center"/>
        <w:rPr>
          <w:rFonts w:ascii="Arial" w:hAnsi="Arial" w:cs="Arial"/>
          <w:sz w:val="20"/>
          <w:szCs w:val="20"/>
        </w:rPr>
      </w:pPr>
      <w:r w:rsidRPr="007E2385">
        <w:rPr>
          <w:rFonts w:ascii="Arial" w:hAnsi="Arial" w:cs="Arial"/>
          <w:sz w:val="20"/>
          <w:szCs w:val="20"/>
        </w:rPr>
        <w:t xml:space="preserve">Revista mensual de </w:t>
      </w:r>
      <w:r>
        <w:rPr>
          <w:rFonts w:ascii="Arial" w:hAnsi="Arial" w:cs="Arial"/>
          <w:sz w:val="20"/>
          <w:szCs w:val="20"/>
        </w:rPr>
        <w:t>Octubre.</w:t>
      </w:r>
    </w:p>
    <w:p w:rsidR="00BC6EBC" w:rsidRPr="007E2385" w:rsidRDefault="00BC6EBC" w:rsidP="00BC6EBC">
      <w:pPr>
        <w:rPr>
          <w:rFonts w:ascii="Arial" w:hAnsi="Arial" w:cs="Arial"/>
          <w:sz w:val="20"/>
          <w:szCs w:val="20"/>
        </w:rPr>
      </w:pPr>
      <w:r w:rsidRPr="007E2385">
        <w:rPr>
          <w:rFonts w:ascii="Arial" w:hAnsi="Arial" w:cs="Arial"/>
          <w:noProof/>
          <w:sz w:val="20"/>
          <w:szCs w:val="20"/>
          <w:lang w:val="es-MX" w:eastAsia="es-MX"/>
        </w:rPr>
        <mc:AlternateContent>
          <mc:Choice Requires="wps">
            <w:drawing>
              <wp:anchor distT="0" distB="0" distL="114300" distR="114300" simplePos="0" relativeHeight="251660288" behindDoc="0" locked="0" layoutInCell="1" allowOverlap="1" wp14:anchorId="1D87C3F2" wp14:editId="7C74CE9C">
                <wp:simplePos x="0" y="0"/>
                <wp:positionH relativeFrom="column">
                  <wp:posOffset>3337560</wp:posOffset>
                </wp:positionH>
                <wp:positionV relativeFrom="paragraph">
                  <wp:posOffset>33655</wp:posOffset>
                </wp:positionV>
                <wp:extent cx="2011680" cy="800100"/>
                <wp:effectExtent l="0" t="0" r="26670" b="19050"/>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680" cy="800100"/>
                        </a:xfrm>
                        <a:prstGeom prst="rect">
                          <a:avLst/>
                        </a:prstGeom>
                        <a:solidFill>
                          <a:srgbClr val="FFFFFF"/>
                        </a:solidFill>
                        <a:ln w="9525">
                          <a:solidFill>
                            <a:srgbClr val="000000"/>
                          </a:solidFill>
                          <a:miter lim="800000"/>
                          <a:headEnd/>
                          <a:tailEnd/>
                        </a:ln>
                      </wps:spPr>
                      <wps:txbx>
                        <w:txbxContent>
                          <w:p w:rsidR="00BC6EBC" w:rsidRDefault="00BC6EBC" w:rsidP="00BC6EBC">
                            <w:pPr>
                              <w:jc w:val="center"/>
                              <w:rPr>
                                <w:rFonts w:ascii="Arial" w:hAnsi="Arial"/>
                                <w:sz w:val="20"/>
                              </w:rPr>
                            </w:pPr>
                            <w:r>
                              <w:rPr>
                                <w:rFonts w:ascii="Arial" w:hAnsi="Arial"/>
                                <w:sz w:val="20"/>
                              </w:rPr>
                              <w:t>Editor Responsable</w:t>
                            </w:r>
                          </w:p>
                          <w:p w:rsidR="00BC6EBC" w:rsidRDefault="00BC6EBC" w:rsidP="00BC6EBC">
                            <w:pPr>
                              <w:jc w:val="center"/>
                              <w:rPr>
                                <w:rFonts w:ascii="Arial" w:hAnsi="Arial"/>
                                <w:b/>
                                <w:sz w:val="20"/>
                              </w:rPr>
                            </w:pPr>
                            <w:r>
                              <w:rPr>
                                <w:rFonts w:ascii="Arial" w:hAnsi="Arial"/>
                                <w:b/>
                                <w:sz w:val="20"/>
                              </w:rPr>
                              <w:t>Lic. María Alicia García Narro</w:t>
                            </w:r>
                          </w:p>
                          <w:p w:rsidR="00BC6EBC" w:rsidRDefault="00BC6EBC" w:rsidP="00BC6EBC">
                            <w:pPr>
                              <w:jc w:val="center"/>
                              <w:rPr>
                                <w:rFonts w:ascii="Arial" w:hAnsi="Arial"/>
                                <w:sz w:val="20"/>
                              </w:rPr>
                            </w:pPr>
                            <w:r>
                              <w:rPr>
                                <w:rFonts w:ascii="Arial" w:hAnsi="Arial"/>
                                <w:sz w:val="20"/>
                              </w:rPr>
                              <w:t xml:space="preserve">SECRETARIO DEL </w:t>
                            </w:r>
                          </w:p>
                          <w:p w:rsidR="00BC6EBC" w:rsidRDefault="00BC6EBC" w:rsidP="00BC6EBC">
                            <w:pPr>
                              <w:jc w:val="center"/>
                              <w:rPr>
                                <w:sz w:val="16"/>
                              </w:rPr>
                            </w:pPr>
                            <w:r>
                              <w:rPr>
                                <w:rFonts w:ascii="Arial" w:hAnsi="Arial"/>
                                <w:sz w:val="20"/>
                              </w:rPr>
                              <w:t>AYUNTAMIENTO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87C3F2" id="_x0000_t202" coordsize="21600,21600" o:spt="202" path="m,l,21600r21600,l21600,xe">
                <v:stroke joinstyle="miter"/>
                <v:path gradientshapeok="t" o:connecttype="rect"/>
              </v:shapetype>
              <v:shape id="Cuadro de texto 11" o:spid="_x0000_s1026" type="#_x0000_t202" style="position:absolute;margin-left:262.8pt;margin-top:2.65pt;width:158.4pt;height: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">
                <v:textbox>
                  <w:txbxContent>
                    <w:p w:rsidR="00BC6EBC" w:rsidRDefault="00BC6EBC" w:rsidP="00BC6EBC">
                      <w:pPr>
                        <w:jc w:val="center"/>
                        <w:rPr>
                          <w:rFonts w:ascii="Arial" w:hAnsi="Arial"/>
                          <w:sz w:val="20"/>
                        </w:rPr>
                      </w:pPr>
                      <w:r>
                        <w:rPr>
                          <w:rFonts w:ascii="Arial" w:hAnsi="Arial"/>
                          <w:sz w:val="20"/>
                        </w:rPr>
                        <w:t>Editor Responsable</w:t>
                      </w:r>
                    </w:p>
                    <w:p w:rsidR="00BC6EBC" w:rsidRDefault="00BC6EBC" w:rsidP="00BC6EBC">
                      <w:pPr>
                        <w:jc w:val="center"/>
                        <w:rPr>
                          <w:rFonts w:ascii="Arial" w:hAnsi="Arial"/>
                          <w:b/>
                          <w:sz w:val="20"/>
                        </w:rPr>
                      </w:pPr>
                      <w:r>
                        <w:rPr>
                          <w:rFonts w:ascii="Arial" w:hAnsi="Arial"/>
                          <w:b/>
                          <w:sz w:val="20"/>
                        </w:rPr>
                        <w:t>Lic. María Alicia García Narro</w:t>
                      </w:r>
                    </w:p>
                    <w:p w:rsidR="00BC6EBC" w:rsidRDefault="00BC6EBC" w:rsidP="00BC6EBC">
                      <w:pPr>
                        <w:jc w:val="center"/>
                        <w:rPr>
                          <w:rFonts w:ascii="Arial" w:hAnsi="Arial"/>
                          <w:sz w:val="20"/>
                        </w:rPr>
                      </w:pPr>
                      <w:r>
                        <w:rPr>
                          <w:rFonts w:ascii="Arial" w:hAnsi="Arial"/>
                          <w:sz w:val="20"/>
                        </w:rPr>
                        <w:t xml:space="preserve">SECRETARIO DEL </w:t>
                      </w:r>
                    </w:p>
                    <w:p w:rsidR="00BC6EBC" w:rsidRDefault="00BC6EBC" w:rsidP="00BC6EBC">
                      <w:pPr>
                        <w:jc w:val="center"/>
                        <w:rPr>
                          <w:sz w:val="16"/>
                        </w:rPr>
                      </w:pPr>
                      <w:r>
                        <w:rPr>
                          <w:rFonts w:ascii="Arial" w:hAnsi="Arial"/>
                          <w:sz w:val="20"/>
                        </w:rPr>
                        <w:t>AYUNTAMIENTO</w:t>
                      </w:r>
                    </w:p>
                  </w:txbxContent>
                </v:textbox>
              </v:shape>
            </w:pict>
          </mc:Fallback>
        </mc:AlternateContent>
      </w:r>
      <w:r w:rsidRPr="007E2385">
        <w:rPr>
          <w:rFonts w:ascii="Arial" w:hAnsi="Arial" w:cs="Arial"/>
          <w:noProof/>
          <w:sz w:val="20"/>
          <w:szCs w:val="20"/>
          <w:lang w:val="es-MX" w:eastAsia="es-MX"/>
        </w:rPr>
        <mc:AlternateContent>
          <mc:Choice Requires="wps">
            <w:drawing>
              <wp:anchor distT="0" distB="0" distL="114300" distR="114300" simplePos="0" relativeHeight="251661312" behindDoc="0" locked="0" layoutInCell="1" allowOverlap="1" wp14:anchorId="2827439D" wp14:editId="0559AB24">
                <wp:simplePos x="0" y="0"/>
                <wp:positionH relativeFrom="column">
                  <wp:posOffset>1143000</wp:posOffset>
                </wp:positionH>
                <wp:positionV relativeFrom="paragraph">
                  <wp:posOffset>69850</wp:posOffset>
                </wp:positionV>
                <wp:extent cx="1920240" cy="800100"/>
                <wp:effectExtent l="0" t="0" r="22860" b="19050"/>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800100"/>
                        </a:xfrm>
                        <a:prstGeom prst="rect">
                          <a:avLst/>
                        </a:prstGeom>
                        <a:solidFill>
                          <a:srgbClr val="FFFFFF"/>
                        </a:solidFill>
                        <a:ln w="9525">
                          <a:solidFill>
                            <a:srgbClr val="000000"/>
                          </a:solidFill>
                          <a:miter lim="800000"/>
                          <a:headEnd/>
                          <a:tailEnd/>
                        </a:ln>
                      </wps:spPr>
                      <wps:txbx>
                        <w:txbxContent>
                          <w:p w:rsidR="00BC6EBC" w:rsidRPr="00327A21" w:rsidRDefault="00BC6EBC" w:rsidP="00BC6EBC">
                            <w:pPr>
                              <w:jc w:val="center"/>
                              <w:rPr>
                                <w:rFonts w:ascii="Arial" w:hAnsi="Arial"/>
                                <w:b/>
                                <w:sz w:val="20"/>
                              </w:rPr>
                            </w:pPr>
                            <w:r>
                              <w:rPr>
                                <w:rFonts w:ascii="Arial" w:hAnsi="Arial"/>
                                <w:b/>
                                <w:sz w:val="20"/>
                              </w:rPr>
                              <w:t>Ing. Isidro López Villarreal</w:t>
                            </w:r>
                          </w:p>
                          <w:p w:rsidR="00BC6EBC" w:rsidRPr="00327A21" w:rsidRDefault="00BC6EBC" w:rsidP="00BC6EBC">
                            <w:pPr>
                              <w:rPr>
                                <w:rFonts w:ascii="Arial" w:hAnsi="Arial"/>
                                <w:sz w:val="20"/>
                              </w:rPr>
                            </w:pPr>
                          </w:p>
                          <w:p w:rsidR="00BC6EBC" w:rsidRDefault="00BC6EBC" w:rsidP="00BC6EBC">
                            <w:pPr>
                              <w:jc w:val="center"/>
                              <w:rPr>
                                <w:rFonts w:ascii="Arial" w:hAnsi="Arial"/>
                                <w:sz w:val="20"/>
                                <w:lang w:val="pt-PT"/>
                              </w:rPr>
                            </w:pPr>
                            <w:r>
                              <w:rPr>
                                <w:rFonts w:ascii="Arial" w:hAnsi="Arial"/>
                                <w:sz w:val="20"/>
                                <w:lang w:val="pt-PT"/>
                              </w:rPr>
                              <w:t>PRESIDENTE MUNICIPAL</w:t>
                            </w:r>
                          </w:p>
                          <w:p w:rsidR="00BC6EBC" w:rsidRDefault="00BC6EBC" w:rsidP="00BC6EBC">
                            <w:pPr>
                              <w:jc w:val="center"/>
                            </w:pPr>
                            <w:r>
                              <w:rPr>
                                <w:rFonts w:ascii="Arial" w:hAnsi="Arial"/>
                                <w:sz w:val="20"/>
                              </w:rPr>
                              <w:t>DE SALTILLO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27439D" id="Cuadro de texto 10" o:spid="_x0000_s1027" type="#_x0000_t202" style="position:absolute;margin-left:90pt;margin-top:5.5pt;width:151.2pt;height: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">
                <v:textbox>
                  <w:txbxContent>
                    <w:p w:rsidR="00BC6EBC" w:rsidRPr="00327A21" w:rsidRDefault="00BC6EBC" w:rsidP="00BC6EBC">
                      <w:pPr>
                        <w:jc w:val="center"/>
                        <w:rPr>
                          <w:rFonts w:ascii="Arial" w:hAnsi="Arial"/>
                          <w:b/>
                          <w:sz w:val="20"/>
                        </w:rPr>
                      </w:pPr>
                      <w:r>
                        <w:rPr>
                          <w:rFonts w:ascii="Arial" w:hAnsi="Arial"/>
                          <w:b/>
                          <w:sz w:val="20"/>
                        </w:rPr>
                        <w:t>Ing. Isidro López Villarreal</w:t>
                      </w:r>
                    </w:p>
                    <w:p w:rsidR="00BC6EBC" w:rsidRPr="00327A21" w:rsidRDefault="00BC6EBC" w:rsidP="00BC6EBC">
                      <w:pPr>
                        <w:rPr>
                          <w:rFonts w:ascii="Arial" w:hAnsi="Arial"/>
                          <w:sz w:val="20"/>
                        </w:rPr>
                      </w:pPr>
                    </w:p>
                    <w:p w:rsidR="00BC6EBC" w:rsidRDefault="00BC6EBC" w:rsidP="00BC6EBC">
                      <w:pPr>
                        <w:jc w:val="center"/>
                        <w:rPr>
                          <w:rFonts w:ascii="Arial" w:hAnsi="Arial"/>
                          <w:sz w:val="20"/>
                          <w:lang w:val="pt-PT"/>
                        </w:rPr>
                      </w:pPr>
                      <w:r>
                        <w:rPr>
                          <w:rFonts w:ascii="Arial" w:hAnsi="Arial"/>
                          <w:sz w:val="20"/>
                          <w:lang w:val="pt-PT"/>
                        </w:rPr>
                        <w:t>PRESIDENTE MUNICIPAL</w:t>
                      </w:r>
                    </w:p>
                    <w:p w:rsidR="00BC6EBC" w:rsidRDefault="00BC6EBC" w:rsidP="00BC6EBC">
                      <w:pPr>
                        <w:jc w:val="center"/>
                      </w:pPr>
                      <w:r>
                        <w:rPr>
                          <w:rFonts w:ascii="Arial" w:hAnsi="Arial"/>
                          <w:sz w:val="20"/>
                        </w:rPr>
                        <w:t>DE SALTILLO</w:t>
                      </w:r>
                    </w:p>
                  </w:txbxContent>
                </v:textbox>
              </v:shape>
            </w:pict>
          </mc:Fallback>
        </mc:AlternateContent>
      </w:r>
    </w:p>
    <w:p w:rsidR="00BC6EBC" w:rsidRPr="007E2385" w:rsidRDefault="00BC6EBC" w:rsidP="00BC6EBC">
      <w:pPr>
        <w:rPr>
          <w:rFonts w:ascii="Arial" w:hAnsi="Arial" w:cs="Arial"/>
          <w:sz w:val="20"/>
          <w:szCs w:val="20"/>
        </w:rPr>
      </w:pPr>
    </w:p>
    <w:p w:rsidR="00BC6EBC" w:rsidRPr="007E2385" w:rsidRDefault="00BC6EBC" w:rsidP="00BC6EBC">
      <w:pPr>
        <w:rPr>
          <w:rFonts w:ascii="Arial" w:hAnsi="Arial" w:cs="Arial"/>
          <w:sz w:val="20"/>
          <w:szCs w:val="20"/>
        </w:rPr>
      </w:pPr>
    </w:p>
    <w:p w:rsidR="00BC6EBC" w:rsidRPr="007E2385" w:rsidRDefault="00BC6EBC" w:rsidP="00BC6EBC">
      <w:pPr>
        <w:jc w:val="center"/>
        <w:rPr>
          <w:rFonts w:ascii="Arial" w:hAnsi="Arial" w:cs="Arial"/>
          <w:sz w:val="20"/>
          <w:szCs w:val="20"/>
        </w:rPr>
      </w:pPr>
    </w:p>
    <w:p w:rsidR="00BC6EBC" w:rsidRPr="007E2385" w:rsidRDefault="00BC6EBC" w:rsidP="00BC6EBC">
      <w:pPr>
        <w:rPr>
          <w:rFonts w:ascii="Arial" w:hAnsi="Arial" w:cs="Arial"/>
          <w:sz w:val="20"/>
          <w:szCs w:val="20"/>
        </w:rPr>
      </w:pPr>
    </w:p>
    <w:p w:rsidR="00BC6EBC" w:rsidRPr="007E2385" w:rsidRDefault="00BC6EBC" w:rsidP="00BC6EBC">
      <w:pPr>
        <w:rPr>
          <w:rFonts w:ascii="Arial" w:hAnsi="Arial" w:cs="Arial"/>
          <w:sz w:val="20"/>
          <w:szCs w:val="20"/>
        </w:rPr>
      </w:pPr>
      <w:r w:rsidRPr="007E2385">
        <w:rPr>
          <w:rFonts w:ascii="Arial" w:hAnsi="Arial" w:cs="Arial"/>
          <w:noProof/>
          <w:sz w:val="20"/>
          <w:szCs w:val="20"/>
          <w:lang w:val="es-MX" w:eastAsia="es-MX"/>
        </w:rPr>
        <mc:AlternateContent>
          <mc:Choice Requires="wps">
            <w:drawing>
              <wp:anchor distT="0" distB="0" distL="114300" distR="114300" simplePos="0" relativeHeight="251662336" behindDoc="0" locked="0" layoutInCell="1" allowOverlap="1" wp14:anchorId="5C073408" wp14:editId="1B63FA57">
                <wp:simplePos x="0" y="0"/>
                <wp:positionH relativeFrom="column">
                  <wp:posOffset>1028700</wp:posOffset>
                </wp:positionH>
                <wp:positionV relativeFrom="paragraph">
                  <wp:posOffset>115570</wp:posOffset>
                </wp:positionV>
                <wp:extent cx="2400300" cy="1028700"/>
                <wp:effectExtent l="0" t="0" r="0" b="0"/>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6EBC" w:rsidRDefault="00BC6EBC" w:rsidP="00BC6EBC">
                            <w:pPr>
                              <w:rPr>
                                <w:rFonts w:ascii="Arial" w:hAnsi="Arial"/>
                                <w:sz w:val="16"/>
                              </w:rPr>
                            </w:pPr>
                          </w:p>
                          <w:p w:rsidR="00BC6EBC" w:rsidRDefault="00BC6EBC" w:rsidP="00BC6EBC">
                            <w:pPr>
                              <w:rPr>
                                <w:rFonts w:ascii="Arial" w:hAnsi="Arial"/>
                                <w:sz w:val="16"/>
                              </w:rPr>
                            </w:pPr>
                            <w:r>
                              <w:rPr>
                                <w:rFonts w:ascii="Arial" w:hAnsi="Arial"/>
                                <w:sz w:val="16"/>
                              </w:rPr>
                              <w:t>Número de Certificado de Reserva al Título en Derecho de Autor:</w:t>
                            </w:r>
                          </w:p>
                          <w:p w:rsidR="00BC6EBC" w:rsidRDefault="00BC6EBC" w:rsidP="00BC6EBC">
                            <w:pPr>
                              <w:rPr>
                                <w:rFonts w:ascii="Arial" w:hAnsi="Arial"/>
                                <w:sz w:val="16"/>
                              </w:rPr>
                            </w:pPr>
                            <w:r>
                              <w:rPr>
                                <w:rFonts w:ascii="Arial" w:hAnsi="Arial"/>
                                <w:sz w:val="16"/>
                              </w:rPr>
                              <w:t>Número de Certificado de Licitud del Título:</w:t>
                            </w:r>
                          </w:p>
                          <w:p w:rsidR="00BC6EBC" w:rsidRDefault="00BC6EBC" w:rsidP="00BC6EBC">
                            <w:pPr>
                              <w:rPr>
                                <w:rFonts w:ascii="Arial" w:hAnsi="Arial"/>
                                <w:sz w:val="16"/>
                              </w:rPr>
                            </w:pPr>
                            <w:r>
                              <w:rPr>
                                <w:rFonts w:ascii="Arial" w:hAnsi="Arial"/>
                                <w:sz w:val="16"/>
                              </w:rPr>
                              <w:t>Número de Certificado de Licitud de Contenido:</w:t>
                            </w:r>
                          </w:p>
                          <w:p w:rsidR="00BC6EBC" w:rsidRDefault="00BC6EBC" w:rsidP="00BC6EBC">
                            <w:pPr>
                              <w:rPr>
                                <w:rFonts w:ascii="Arial" w:hAnsi="Arial"/>
                                <w:sz w:val="16"/>
                              </w:rPr>
                            </w:pPr>
                            <w:r>
                              <w:rPr>
                                <w:rFonts w:ascii="Arial" w:hAnsi="Arial"/>
                                <w:sz w:val="16"/>
                              </w:rPr>
                              <w:t>Domicilio de la Publicación:</w:t>
                            </w:r>
                          </w:p>
                          <w:p w:rsidR="00BC6EBC" w:rsidRDefault="00BC6EBC" w:rsidP="00BC6EBC">
                            <w:pPr>
                              <w:rPr>
                                <w:rFonts w:ascii="Arial" w:hAnsi="Arial"/>
                                <w:sz w:val="16"/>
                              </w:rPr>
                            </w:pPr>
                            <w:r>
                              <w:rPr>
                                <w:rFonts w:ascii="Arial" w:hAnsi="Arial"/>
                                <w:sz w:val="16"/>
                              </w:rPr>
                              <w:t>Imprenta:</w:t>
                            </w:r>
                          </w:p>
                          <w:p w:rsidR="00BC6EBC" w:rsidRDefault="00BC6EBC" w:rsidP="00BC6EBC">
                            <w:pPr>
                              <w:pStyle w:val="Textoindependiente3"/>
                              <w:spacing w:after="0"/>
                              <w:rPr>
                                <w:rFonts w:ascii="Arial" w:hAnsi="Arial"/>
                                <w:sz w:val="18"/>
                                <w:szCs w:val="24"/>
                              </w:rPr>
                            </w:pPr>
                            <w:r>
                              <w:rPr>
                                <w:rFonts w:ascii="Arial" w:hAnsi="Arial"/>
                                <w:szCs w:val="24"/>
                              </w:rPr>
                              <w:t>Domicilio: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073408" id="Cuadro de texto 9" o:spid="_x0000_s1028" type="#_x0000_t202" style="position:absolute;margin-left:81pt;margin-top:9.1pt;width:189pt;height:8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" filled="f" stroked="f">
                <v:textbox>
                  <w:txbxContent>
                    <w:p w:rsidR="00BC6EBC" w:rsidRDefault="00BC6EBC" w:rsidP="00BC6EBC">
                      <w:pPr>
                        <w:rPr>
                          <w:rFonts w:ascii="Arial" w:hAnsi="Arial"/>
                          <w:sz w:val="16"/>
                        </w:rPr>
                      </w:pPr>
                    </w:p>
                    <w:p w:rsidR="00BC6EBC" w:rsidRDefault="00BC6EBC" w:rsidP="00BC6EBC">
                      <w:pPr>
                        <w:rPr>
                          <w:rFonts w:ascii="Arial" w:hAnsi="Arial"/>
                          <w:sz w:val="16"/>
                        </w:rPr>
                      </w:pPr>
                      <w:r>
                        <w:rPr>
                          <w:rFonts w:ascii="Arial" w:hAnsi="Arial"/>
                          <w:sz w:val="16"/>
                        </w:rPr>
                        <w:t>Número de Certificado de Reserva al Título en Derecho de Autor:</w:t>
                      </w:r>
                    </w:p>
                    <w:p w:rsidR="00BC6EBC" w:rsidRDefault="00BC6EBC" w:rsidP="00BC6EBC">
                      <w:pPr>
                        <w:rPr>
                          <w:rFonts w:ascii="Arial" w:hAnsi="Arial"/>
                          <w:sz w:val="16"/>
                        </w:rPr>
                      </w:pPr>
                      <w:r>
                        <w:rPr>
                          <w:rFonts w:ascii="Arial" w:hAnsi="Arial"/>
                          <w:sz w:val="16"/>
                        </w:rPr>
                        <w:t>Número de Certificado de Licitud del Título:</w:t>
                      </w:r>
                    </w:p>
                    <w:p w:rsidR="00BC6EBC" w:rsidRDefault="00BC6EBC" w:rsidP="00BC6EBC">
                      <w:pPr>
                        <w:rPr>
                          <w:rFonts w:ascii="Arial" w:hAnsi="Arial"/>
                          <w:sz w:val="16"/>
                        </w:rPr>
                      </w:pPr>
                      <w:r>
                        <w:rPr>
                          <w:rFonts w:ascii="Arial" w:hAnsi="Arial"/>
                          <w:sz w:val="16"/>
                        </w:rPr>
                        <w:t>Número de Certificado de Licitud de Contenido:</w:t>
                      </w:r>
                    </w:p>
                    <w:p w:rsidR="00BC6EBC" w:rsidRDefault="00BC6EBC" w:rsidP="00BC6EBC">
                      <w:pPr>
                        <w:rPr>
                          <w:rFonts w:ascii="Arial" w:hAnsi="Arial"/>
                          <w:sz w:val="16"/>
                        </w:rPr>
                      </w:pPr>
                      <w:r>
                        <w:rPr>
                          <w:rFonts w:ascii="Arial" w:hAnsi="Arial"/>
                          <w:sz w:val="16"/>
                        </w:rPr>
                        <w:t>Domicilio de la Publicación:</w:t>
                      </w:r>
                    </w:p>
                    <w:p w:rsidR="00BC6EBC" w:rsidRDefault="00BC6EBC" w:rsidP="00BC6EBC">
                      <w:pPr>
                        <w:rPr>
                          <w:rFonts w:ascii="Arial" w:hAnsi="Arial"/>
                          <w:sz w:val="16"/>
                        </w:rPr>
                      </w:pPr>
                      <w:r>
                        <w:rPr>
                          <w:rFonts w:ascii="Arial" w:hAnsi="Arial"/>
                          <w:sz w:val="16"/>
                        </w:rPr>
                        <w:t>Imprenta:</w:t>
                      </w:r>
                    </w:p>
                    <w:p w:rsidR="00BC6EBC" w:rsidRDefault="00BC6EBC" w:rsidP="00BC6EBC">
                      <w:pPr>
                        <w:pStyle w:val="Textoindependiente3"/>
                        <w:spacing w:after="0"/>
                        <w:rPr>
                          <w:rFonts w:ascii="Arial" w:hAnsi="Arial"/>
                          <w:sz w:val="18"/>
                          <w:szCs w:val="24"/>
                        </w:rPr>
                      </w:pPr>
                      <w:r>
                        <w:rPr>
                          <w:rFonts w:ascii="Arial" w:hAnsi="Arial"/>
                          <w:szCs w:val="24"/>
                        </w:rPr>
                        <w:t>Domicilio:</w:t>
                      </w:r>
                    </w:p>
                  </w:txbxContent>
                </v:textbox>
              </v:shape>
            </w:pict>
          </mc:Fallback>
        </mc:AlternateContent>
      </w:r>
    </w:p>
    <w:p w:rsidR="00BC6EBC" w:rsidRPr="007E2385" w:rsidRDefault="00BC6EBC" w:rsidP="00BC6EBC">
      <w:pPr>
        <w:rPr>
          <w:rFonts w:ascii="Arial" w:hAnsi="Arial" w:cs="Arial"/>
        </w:rPr>
      </w:pPr>
      <w:r w:rsidRPr="007E2385">
        <w:rPr>
          <w:rFonts w:ascii="Arial" w:hAnsi="Arial" w:cs="Arial"/>
          <w:noProof/>
          <w:lang w:val="es-MX" w:eastAsia="es-MX"/>
        </w:rPr>
        <mc:AlternateContent>
          <mc:Choice Requires="wps">
            <w:drawing>
              <wp:anchor distT="0" distB="0" distL="114300" distR="114300" simplePos="0" relativeHeight="251663360" behindDoc="0" locked="0" layoutInCell="1" allowOverlap="1" wp14:anchorId="65879081" wp14:editId="1CBF87D9">
                <wp:simplePos x="0" y="0"/>
                <wp:positionH relativeFrom="column">
                  <wp:posOffset>3520440</wp:posOffset>
                </wp:positionH>
                <wp:positionV relativeFrom="paragraph">
                  <wp:posOffset>83820</wp:posOffset>
                </wp:positionV>
                <wp:extent cx="1920240" cy="1028700"/>
                <wp:effectExtent l="0" t="0" r="0" b="0"/>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6EBC" w:rsidRDefault="00BC6EBC" w:rsidP="00BC6EBC">
                            <w:pPr>
                              <w:rPr>
                                <w:rFonts w:ascii="Arial" w:hAnsi="Arial"/>
                                <w:sz w:val="16"/>
                              </w:rPr>
                            </w:pPr>
                            <w:r>
                              <w:rPr>
                                <w:rFonts w:ascii="Arial" w:hAnsi="Arial"/>
                                <w:sz w:val="16"/>
                              </w:rPr>
                              <w:t>04-2002-103110163800-102</w:t>
                            </w:r>
                          </w:p>
                          <w:p w:rsidR="00BC6EBC" w:rsidRDefault="00BC6EBC" w:rsidP="00BC6EBC">
                            <w:pPr>
                              <w:pStyle w:val="Textoindependiente3"/>
                              <w:spacing w:after="0"/>
                              <w:rPr>
                                <w:rFonts w:ascii="Arial" w:hAnsi="Arial"/>
                                <w:szCs w:val="24"/>
                              </w:rPr>
                            </w:pPr>
                            <w:r>
                              <w:rPr>
                                <w:rFonts w:ascii="Arial" w:hAnsi="Arial"/>
                                <w:szCs w:val="24"/>
                              </w:rPr>
                              <w:t>En Trámite.</w:t>
                            </w:r>
                          </w:p>
                          <w:p w:rsidR="00BC6EBC" w:rsidRDefault="00BC6EBC" w:rsidP="00BC6EBC">
                            <w:pPr>
                              <w:rPr>
                                <w:rFonts w:ascii="Arial" w:hAnsi="Arial"/>
                                <w:sz w:val="16"/>
                              </w:rPr>
                            </w:pPr>
                            <w:r>
                              <w:rPr>
                                <w:rFonts w:ascii="Arial" w:hAnsi="Arial"/>
                                <w:sz w:val="16"/>
                              </w:rPr>
                              <w:t>En Trámite.</w:t>
                            </w:r>
                          </w:p>
                          <w:p w:rsidR="00BC6EBC" w:rsidRDefault="00BC6EBC" w:rsidP="00BC6EBC">
                            <w:pPr>
                              <w:rPr>
                                <w:rFonts w:ascii="Arial" w:hAnsi="Arial"/>
                                <w:sz w:val="16"/>
                              </w:rPr>
                            </w:pPr>
                            <w:r>
                              <w:rPr>
                                <w:rFonts w:ascii="Arial" w:hAnsi="Arial"/>
                                <w:sz w:val="16"/>
                              </w:rPr>
                              <w:t>Saltillo, Coahuila.</w:t>
                            </w:r>
                          </w:p>
                          <w:p w:rsidR="00BC6EBC" w:rsidRDefault="00BC6EBC" w:rsidP="00BC6EBC">
                            <w:pPr>
                              <w:rPr>
                                <w:rFonts w:ascii="Arial" w:hAnsi="Arial"/>
                                <w:sz w:val="16"/>
                              </w:rPr>
                            </w:pPr>
                            <w:r>
                              <w:rPr>
                                <w:rFonts w:ascii="Arial" w:hAnsi="Arial"/>
                                <w:sz w:val="16"/>
                              </w:rPr>
                              <w:t>Imprenta y Comercial Rodríguez</w:t>
                            </w:r>
                          </w:p>
                          <w:p w:rsidR="00BC6EBC" w:rsidRDefault="00BC6EBC" w:rsidP="00BC6EBC">
                            <w:pPr>
                              <w:rPr>
                                <w:rFonts w:ascii="Arial" w:hAnsi="Arial"/>
                                <w:sz w:val="16"/>
                              </w:rPr>
                            </w:pPr>
                            <w:r>
                              <w:rPr>
                                <w:rFonts w:ascii="Arial" w:hAnsi="Arial"/>
                                <w:sz w:val="16"/>
                              </w:rPr>
                              <w:t>Emilio Castelar No. 518, Zona Centro.</w:t>
                            </w:r>
                          </w:p>
                          <w:p w:rsidR="00BC6EBC" w:rsidRDefault="00BC6EBC" w:rsidP="00BC6EBC">
                            <w:pPr>
                              <w:rPr>
                                <w:rFonts w:ascii="Arial" w:hAnsi="Arial"/>
                                <w:sz w:val="16"/>
                              </w:rPr>
                            </w:pPr>
                            <w:r>
                              <w:rPr>
                                <w:rFonts w:ascii="Arial" w:hAnsi="Arial"/>
                                <w:sz w:val="16"/>
                              </w:rPr>
                              <w:t>C.P. 25000</w:t>
                            </w:r>
                          </w:p>
                          <w:p w:rsidR="00BC6EBC" w:rsidRDefault="00BC6EBC" w:rsidP="00BC6EBC">
                            <w:pPr>
                              <w:rPr>
                                <w:rFonts w:ascii="Arial" w:hAnsi="Arial"/>
                                <w:sz w:val="16"/>
                              </w:rPr>
                            </w:pPr>
                          </w:p>
                          <w:p w:rsidR="00BC6EBC" w:rsidRDefault="00BC6EBC" w:rsidP="00BC6EBC">
                            <w:pPr>
                              <w:rPr>
                                <w:rFonts w:ascii="Arial" w:hAnsi="Arial"/>
                                <w:sz w:val="16"/>
                              </w:rPr>
                            </w:pPr>
                          </w:p>
                          <w:p w:rsidR="00BC6EBC" w:rsidRDefault="00BC6EBC" w:rsidP="00BC6EBC">
                            <w:pPr>
                              <w:rPr>
                                <w:rFonts w:ascii="Arial" w:hAnsi="Arial"/>
                                <w:sz w:val="16"/>
                              </w:rPr>
                            </w:pPr>
                          </w:p>
                          <w:p w:rsidR="00BC6EBC" w:rsidRDefault="00BC6EBC" w:rsidP="00BC6EBC">
                            <w:pPr>
                              <w:rPr>
                                <w:rFonts w:ascii="Arial" w:hAnsi="Arial"/>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879081" id="Cuadro de texto 8" o:spid="_x0000_s1029" type="#_x0000_t202" style="position:absolute;margin-left:277.2pt;margin-top:6.6pt;width:151.2pt;height:8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" filled="f" stroked="f">
                <v:textbox>
                  <w:txbxContent>
                    <w:p w:rsidR="00BC6EBC" w:rsidRDefault="00BC6EBC" w:rsidP="00BC6EBC">
                      <w:pPr>
                        <w:rPr>
                          <w:rFonts w:ascii="Arial" w:hAnsi="Arial"/>
                          <w:sz w:val="16"/>
                        </w:rPr>
                      </w:pPr>
                      <w:r>
                        <w:rPr>
                          <w:rFonts w:ascii="Arial" w:hAnsi="Arial"/>
                          <w:sz w:val="16"/>
                        </w:rPr>
                        <w:t>04-2002-103110163800-102</w:t>
                      </w:r>
                    </w:p>
                    <w:p w:rsidR="00BC6EBC" w:rsidRDefault="00BC6EBC" w:rsidP="00BC6EBC">
                      <w:pPr>
                        <w:pStyle w:val="Textoindependiente3"/>
                        <w:spacing w:after="0"/>
                        <w:rPr>
                          <w:rFonts w:ascii="Arial" w:hAnsi="Arial"/>
                          <w:szCs w:val="24"/>
                        </w:rPr>
                      </w:pPr>
                      <w:r>
                        <w:rPr>
                          <w:rFonts w:ascii="Arial" w:hAnsi="Arial"/>
                          <w:szCs w:val="24"/>
                        </w:rPr>
                        <w:t>En Trámite.</w:t>
                      </w:r>
                    </w:p>
                    <w:p w:rsidR="00BC6EBC" w:rsidRDefault="00BC6EBC" w:rsidP="00BC6EBC">
                      <w:pPr>
                        <w:rPr>
                          <w:rFonts w:ascii="Arial" w:hAnsi="Arial"/>
                          <w:sz w:val="16"/>
                        </w:rPr>
                      </w:pPr>
                      <w:r>
                        <w:rPr>
                          <w:rFonts w:ascii="Arial" w:hAnsi="Arial"/>
                          <w:sz w:val="16"/>
                        </w:rPr>
                        <w:t>En Trámite.</w:t>
                      </w:r>
                    </w:p>
                    <w:p w:rsidR="00BC6EBC" w:rsidRDefault="00BC6EBC" w:rsidP="00BC6EBC">
                      <w:pPr>
                        <w:rPr>
                          <w:rFonts w:ascii="Arial" w:hAnsi="Arial"/>
                          <w:sz w:val="16"/>
                        </w:rPr>
                      </w:pPr>
                      <w:r>
                        <w:rPr>
                          <w:rFonts w:ascii="Arial" w:hAnsi="Arial"/>
                          <w:sz w:val="16"/>
                        </w:rPr>
                        <w:t>Saltillo, Coahuila.</w:t>
                      </w:r>
                    </w:p>
                    <w:p w:rsidR="00BC6EBC" w:rsidRDefault="00BC6EBC" w:rsidP="00BC6EBC">
                      <w:pPr>
                        <w:rPr>
                          <w:rFonts w:ascii="Arial" w:hAnsi="Arial"/>
                          <w:sz w:val="16"/>
                        </w:rPr>
                      </w:pPr>
                      <w:r>
                        <w:rPr>
                          <w:rFonts w:ascii="Arial" w:hAnsi="Arial"/>
                          <w:sz w:val="16"/>
                        </w:rPr>
                        <w:t>Imprenta y Comercial Rodríguez</w:t>
                      </w:r>
                    </w:p>
                    <w:p w:rsidR="00BC6EBC" w:rsidRDefault="00BC6EBC" w:rsidP="00BC6EBC">
                      <w:pPr>
                        <w:rPr>
                          <w:rFonts w:ascii="Arial" w:hAnsi="Arial"/>
                          <w:sz w:val="16"/>
                        </w:rPr>
                      </w:pPr>
                      <w:r>
                        <w:rPr>
                          <w:rFonts w:ascii="Arial" w:hAnsi="Arial"/>
                          <w:sz w:val="16"/>
                        </w:rPr>
                        <w:t>Emilio Castelar No. 518, Zona Centro.</w:t>
                      </w:r>
                    </w:p>
                    <w:p w:rsidR="00BC6EBC" w:rsidRDefault="00BC6EBC" w:rsidP="00BC6EBC">
                      <w:pPr>
                        <w:rPr>
                          <w:rFonts w:ascii="Arial" w:hAnsi="Arial"/>
                          <w:sz w:val="16"/>
                        </w:rPr>
                      </w:pPr>
                      <w:r>
                        <w:rPr>
                          <w:rFonts w:ascii="Arial" w:hAnsi="Arial"/>
                          <w:sz w:val="16"/>
                        </w:rPr>
                        <w:t>C.P. 25000</w:t>
                      </w:r>
                    </w:p>
                    <w:p w:rsidR="00BC6EBC" w:rsidRDefault="00BC6EBC" w:rsidP="00BC6EBC">
                      <w:pPr>
                        <w:rPr>
                          <w:rFonts w:ascii="Arial" w:hAnsi="Arial"/>
                          <w:sz w:val="16"/>
                        </w:rPr>
                      </w:pPr>
                    </w:p>
                    <w:p w:rsidR="00BC6EBC" w:rsidRDefault="00BC6EBC" w:rsidP="00BC6EBC">
                      <w:pPr>
                        <w:rPr>
                          <w:rFonts w:ascii="Arial" w:hAnsi="Arial"/>
                          <w:sz w:val="16"/>
                        </w:rPr>
                      </w:pPr>
                    </w:p>
                    <w:p w:rsidR="00BC6EBC" w:rsidRDefault="00BC6EBC" w:rsidP="00BC6EBC">
                      <w:pPr>
                        <w:rPr>
                          <w:rFonts w:ascii="Arial" w:hAnsi="Arial"/>
                          <w:sz w:val="16"/>
                        </w:rPr>
                      </w:pPr>
                    </w:p>
                    <w:p w:rsidR="00BC6EBC" w:rsidRDefault="00BC6EBC" w:rsidP="00BC6EBC">
                      <w:pPr>
                        <w:rPr>
                          <w:rFonts w:ascii="Arial" w:hAnsi="Arial"/>
                          <w:sz w:val="16"/>
                        </w:rPr>
                      </w:pPr>
                    </w:p>
                  </w:txbxContent>
                </v:textbox>
              </v:shape>
            </w:pict>
          </mc:Fallback>
        </mc:AlternateContent>
      </w:r>
    </w:p>
    <w:p w:rsidR="00BC6EBC" w:rsidRPr="007E2385" w:rsidRDefault="00BC6EBC" w:rsidP="00BC6EBC">
      <w:pPr>
        <w:rPr>
          <w:rFonts w:ascii="Arial" w:hAnsi="Arial" w:cs="Arial"/>
        </w:rPr>
      </w:pPr>
    </w:p>
    <w:p w:rsidR="00BC6EBC" w:rsidRPr="007E2385" w:rsidRDefault="00BC6EBC" w:rsidP="00BC6EBC">
      <w:pPr>
        <w:rPr>
          <w:rFonts w:ascii="Arial" w:hAnsi="Arial" w:cs="Arial"/>
        </w:rPr>
      </w:pPr>
    </w:p>
    <w:p w:rsidR="00BC6EBC" w:rsidRPr="007E2385" w:rsidRDefault="00BC6EBC" w:rsidP="00BC6EBC">
      <w:pPr>
        <w:rPr>
          <w:rFonts w:ascii="Arial" w:hAnsi="Arial" w:cs="Arial"/>
        </w:rPr>
      </w:pPr>
    </w:p>
    <w:p w:rsidR="00BC6EBC" w:rsidRPr="007E2385" w:rsidRDefault="00BC6EBC" w:rsidP="00BC6EBC">
      <w:pPr>
        <w:rPr>
          <w:rFonts w:ascii="Arial" w:hAnsi="Arial" w:cs="Arial"/>
        </w:rPr>
      </w:pPr>
    </w:p>
    <w:p w:rsidR="00BC6EBC" w:rsidRPr="007E2385" w:rsidRDefault="00BC6EBC" w:rsidP="00BC6EBC">
      <w:pPr>
        <w:rPr>
          <w:rFonts w:ascii="Arial" w:hAnsi="Arial" w:cs="Arial"/>
        </w:rPr>
      </w:pPr>
    </w:p>
    <w:p w:rsidR="00BC6EBC" w:rsidRPr="007E2385" w:rsidRDefault="00BC6EBC" w:rsidP="00BC6EBC">
      <w:pPr>
        <w:rPr>
          <w:rFonts w:ascii="Arial" w:hAnsi="Arial" w:cs="Arial"/>
        </w:rPr>
      </w:pPr>
      <w:r w:rsidRPr="007E2385">
        <w:rPr>
          <w:rFonts w:ascii="Arial" w:hAnsi="Arial" w:cs="Arial"/>
          <w:noProof/>
          <w:lang w:val="es-MX" w:eastAsia="es-MX"/>
        </w:rPr>
        <mc:AlternateContent>
          <mc:Choice Requires="wps">
            <w:drawing>
              <wp:anchor distT="4294967295" distB="4294967295" distL="114300" distR="114300" simplePos="0" relativeHeight="251664384" behindDoc="0" locked="0" layoutInCell="1" allowOverlap="1" wp14:anchorId="7ACB4148" wp14:editId="629462DC">
                <wp:simplePos x="0" y="0"/>
                <wp:positionH relativeFrom="column">
                  <wp:posOffset>-114300</wp:posOffset>
                </wp:positionH>
                <wp:positionV relativeFrom="paragraph">
                  <wp:posOffset>83184</wp:posOffset>
                </wp:positionV>
                <wp:extent cx="5600700" cy="0"/>
                <wp:effectExtent l="0" t="0" r="19050" b="19050"/>
                <wp:wrapNone/>
                <wp:docPr id="7" name="Conector recto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D3FF3C" id="Conector recto 7"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6.55pt" to="6in,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"/>
            </w:pict>
          </mc:Fallback>
        </mc:AlternateContent>
      </w:r>
    </w:p>
    <w:p w:rsidR="00BC6EBC" w:rsidRPr="007E2385" w:rsidRDefault="00BC6EBC" w:rsidP="00BC6EBC">
      <w:pPr>
        <w:ind w:left="567" w:right="191"/>
        <w:jc w:val="center"/>
        <w:rPr>
          <w:rFonts w:ascii="Arial" w:hAnsi="Arial" w:cs="Arial"/>
          <w:b/>
          <w:sz w:val="20"/>
          <w:szCs w:val="20"/>
        </w:rPr>
      </w:pPr>
      <w:r w:rsidRPr="007E2385">
        <w:rPr>
          <w:rFonts w:ascii="Arial" w:hAnsi="Arial" w:cs="Arial"/>
          <w:b/>
          <w:noProof/>
          <w:sz w:val="20"/>
          <w:szCs w:val="20"/>
          <w:lang w:val="es-MX" w:eastAsia="es-MX"/>
        </w:rPr>
        <mc:AlternateContent>
          <mc:Choice Requires="wps">
            <w:drawing>
              <wp:anchor distT="4294967295" distB="4294967295" distL="114300" distR="114300" simplePos="0" relativeHeight="251665408" behindDoc="0" locked="0" layoutInCell="1" allowOverlap="1" wp14:anchorId="71A18DED" wp14:editId="5DCEAE8A">
                <wp:simplePos x="0" y="0"/>
                <wp:positionH relativeFrom="column">
                  <wp:posOffset>-114300</wp:posOffset>
                </wp:positionH>
                <wp:positionV relativeFrom="paragraph">
                  <wp:posOffset>136524</wp:posOffset>
                </wp:positionV>
                <wp:extent cx="5600700" cy="0"/>
                <wp:effectExtent l="0" t="0" r="19050" b="19050"/>
                <wp:wrapNone/>
                <wp:docPr id="6" name="Conector recto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E1203D" id="Conector recto 6"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10.75pt" to="6in,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"/>
            </w:pict>
          </mc:Fallback>
        </mc:AlternateContent>
      </w:r>
      <w:r w:rsidRPr="007E2385">
        <w:rPr>
          <w:rFonts w:ascii="Arial" w:hAnsi="Arial" w:cs="Arial"/>
          <w:b/>
          <w:sz w:val="20"/>
          <w:szCs w:val="20"/>
        </w:rPr>
        <w:t>SUMARIO</w:t>
      </w:r>
    </w:p>
    <w:p w:rsidR="00BC6EBC" w:rsidRPr="007E2385" w:rsidRDefault="00BC6EBC" w:rsidP="00BC6EBC">
      <w:pPr>
        <w:ind w:left="709" w:right="49"/>
        <w:jc w:val="center"/>
        <w:rPr>
          <w:rFonts w:ascii="Arial" w:hAnsi="Arial" w:cs="Arial"/>
          <w:i/>
          <w:sz w:val="20"/>
          <w:szCs w:val="20"/>
        </w:rPr>
      </w:pPr>
      <w:r>
        <w:rPr>
          <w:rFonts w:ascii="Arial" w:hAnsi="Arial" w:cs="Arial"/>
          <w:i/>
          <w:sz w:val="20"/>
          <w:szCs w:val="20"/>
        </w:rPr>
        <w:t>“2016</w:t>
      </w:r>
      <w:r w:rsidRPr="007E2385">
        <w:rPr>
          <w:rFonts w:ascii="Arial" w:hAnsi="Arial" w:cs="Arial"/>
          <w:i/>
          <w:sz w:val="20"/>
          <w:szCs w:val="20"/>
        </w:rPr>
        <w:t xml:space="preserve">, Año de Lucha Contra </w:t>
      </w:r>
      <w:r>
        <w:rPr>
          <w:rFonts w:ascii="Arial" w:hAnsi="Arial" w:cs="Arial"/>
          <w:i/>
          <w:sz w:val="20"/>
          <w:szCs w:val="20"/>
        </w:rPr>
        <w:t>la Diabetes</w:t>
      </w:r>
      <w:r w:rsidRPr="007E2385">
        <w:rPr>
          <w:rFonts w:ascii="Arial" w:hAnsi="Arial" w:cs="Arial"/>
          <w:i/>
          <w:sz w:val="20"/>
          <w:szCs w:val="20"/>
        </w:rPr>
        <w:t>”</w:t>
      </w:r>
    </w:p>
    <w:p w:rsidR="00BC6EBC" w:rsidRDefault="00BC6EBC" w:rsidP="00BC6EBC">
      <w:pPr>
        <w:ind w:left="1843" w:right="333" w:hanging="1843"/>
        <w:jc w:val="center"/>
        <w:rPr>
          <w:rFonts w:ascii="Arial" w:hAnsi="Arial" w:cs="Arial"/>
          <w:i/>
          <w:sz w:val="20"/>
          <w:szCs w:val="20"/>
        </w:rPr>
      </w:pPr>
    </w:p>
    <w:p w:rsidR="00BC6EBC" w:rsidRPr="00E47116" w:rsidRDefault="00BC6EBC" w:rsidP="00BC6EBC">
      <w:pPr>
        <w:ind w:left="2835" w:right="49" w:hanging="2126"/>
        <w:jc w:val="both"/>
        <w:outlineLvl w:val="0"/>
        <w:rPr>
          <w:rFonts w:ascii="Arial" w:hAnsi="Arial" w:cs="Arial"/>
          <w:sz w:val="20"/>
          <w:szCs w:val="20"/>
        </w:rPr>
      </w:pPr>
    </w:p>
    <w:p w:rsidR="00BC6EBC" w:rsidRPr="00E47116" w:rsidRDefault="00BC6EBC" w:rsidP="00BC6EBC">
      <w:pPr>
        <w:ind w:left="2835" w:right="49" w:hanging="2126"/>
        <w:jc w:val="both"/>
        <w:textAlignment w:val="baseline"/>
        <w:rPr>
          <w:rFonts w:ascii="Arial" w:hAnsi="Arial" w:cs="Arial"/>
          <w:sz w:val="20"/>
          <w:szCs w:val="20"/>
          <w:lang w:eastAsia="es-MX"/>
        </w:rPr>
      </w:pPr>
      <w:r>
        <w:rPr>
          <w:rFonts w:ascii="Arial" w:eastAsia="Times" w:hAnsi="Arial" w:cs="Arial"/>
          <w:b/>
          <w:sz w:val="20"/>
          <w:szCs w:val="20"/>
        </w:rPr>
        <w:t xml:space="preserve">ACTA </w:t>
      </w:r>
      <w:r w:rsidRPr="00185500">
        <w:rPr>
          <w:rFonts w:ascii="Arial" w:eastAsia="Times" w:hAnsi="Arial" w:cs="Arial"/>
          <w:b/>
          <w:sz w:val="20"/>
          <w:szCs w:val="20"/>
        </w:rPr>
        <w:t>1507/19/2016.</w:t>
      </w:r>
      <w:r>
        <w:rPr>
          <w:rFonts w:ascii="Arial" w:eastAsia="Times" w:hAnsi="Arial" w:cs="Arial"/>
          <w:b/>
          <w:sz w:val="20"/>
          <w:szCs w:val="20"/>
        </w:rPr>
        <w:tab/>
      </w:r>
      <w:r w:rsidRPr="00185500">
        <w:rPr>
          <w:rFonts w:ascii="Arial" w:eastAsia="Times" w:hAnsi="Arial" w:cs="Arial"/>
          <w:sz w:val="20"/>
          <w:szCs w:val="20"/>
        </w:rPr>
        <w:t>Sesión</w:t>
      </w:r>
      <w:r>
        <w:rPr>
          <w:rFonts w:ascii="Arial" w:eastAsia="Times" w:hAnsi="Arial" w:cs="Arial"/>
          <w:sz w:val="20"/>
          <w:szCs w:val="20"/>
        </w:rPr>
        <w:t xml:space="preserve"> Solemne de Cabildo y conmemoración de</w:t>
      </w:r>
      <w:r w:rsidRPr="00185500">
        <w:rPr>
          <w:rFonts w:ascii="Arial" w:eastAsia="Times" w:hAnsi="Arial" w:cs="Arial"/>
          <w:sz w:val="20"/>
          <w:szCs w:val="20"/>
        </w:rPr>
        <w:t>l 50 aniversario de la Rondalla de Saltillo</w:t>
      </w:r>
      <w:r>
        <w:rPr>
          <w:rFonts w:ascii="Arial" w:eastAsia="Times" w:hAnsi="Arial" w:cs="Arial"/>
          <w:sz w:val="20"/>
          <w:szCs w:val="20"/>
        </w:rPr>
        <w:t>.</w:t>
      </w:r>
    </w:p>
    <w:p w:rsidR="00BC6EBC" w:rsidRPr="00E47116" w:rsidRDefault="00BC6EBC" w:rsidP="00BC6EBC">
      <w:pPr>
        <w:tabs>
          <w:tab w:val="left" w:pos="3090"/>
        </w:tabs>
        <w:ind w:left="2835" w:right="49" w:hanging="2126"/>
        <w:jc w:val="both"/>
        <w:rPr>
          <w:rFonts w:ascii="Arial" w:eastAsia="Times" w:hAnsi="Arial" w:cs="Arial"/>
          <w:sz w:val="20"/>
          <w:szCs w:val="20"/>
        </w:rPr>
      </w:pPr>
    </w:p>
    <w:p w:rsidR="00BC6EBC" w:rsidRDefault="00BC6EBC" w:rsidP="00BC6EBC">
      <w:pPr>
        <w:ind w:left="2835" w:right="49" w:hanging="2126"/>
        <w:jc w:val="both"/>
        <w:rPr>
          <w:rFonts w:ascii="Arial" w:eastAsia="Times" w:hAnsi="Arial" w:cs="Arial"/>
          <w:sz w:val="20"/>
          <w:szCs w:val="20"/>
        </w:rPr>
      </w:pPr>
      <w:r>
        <w:rPr>
          <w:rFonts w:ascii="Arial" w:eastAsia="Times" w:hAnsi="Arial" w:cs="Arial"/>
          <w:b/>
          <w:sz w:val="20"/>
          <w:szCs w:val="20"/>
        </w:rPr>
        <w:t>ACUERDO 211/20/16</w:t>
      </w:r>
      <w:r>
        <w:rPr>
          <w:rFonts w:ascii="Arial" w:eastAsia="Times" w:hAnsi="Arial" w:cs="Arial"/>
          <w:b/>
          <w:sz w:val="20"/>
          <w:szCs w:val="20"/>
        </w:rPr>
        <w:tab/>
      </w:r>
      <w:r w:rsidRPr="00112DCC">
        <w:rPr>
          <w:rFonts w:ascii="Arial" w:eastAsia="Times" w:hAnsi="Arial" w:cs="Arial"/>
          <w:sz w:val="20"/>
          <w:szCs w:val="20"/>
        </w:rPr>
        <w:t>Informe financiero del mes de Agosto de 2016 presentado por la Tesorería Municipal.</w:t>
      </w:r>
    </w:p>
    <w:p w:rsidR="00BC6EBC" w:rsidRDefault="00BC6EBC" w:rsidP="00BC6EBC">
      <w:pPr>
        <w:ind w:left="2835" w:right="49" w:hanging="2126"/>
        <w:jc w:val="both"/>
        <w:rPr>
          <w:rFonts w:ascii="Arial" w:eastAsia="Times" w:hAnsi="Arial" w:cs="Arial"/>
          <w:sz w:val="20"/>
          <w:szCs w:val="20"/>
        </w:rPr>
      </w:pPr>
    </w:p>
    <w:p w:rsidR="00BC6EBC" w:rsidRDefault="00BC6EBC" w:rsidP="00BC6EBC">
      <w:pPr>
        <w:ind w:left="2835" w:right="49" w:hanging="2126"/>
        <w:jc w:val="both"/>
        <w:rPr>
          <w:rFonts w:ascii="Arial" w:eastAsia="Times" w:hAnsi="Arial" w:cs="Arial"/>
          <w:sz w:val="20"/>
          <w:szCs w:val="20"/>
        </w:rPr>
      </w:pPr>
      <w:r>
        <w:rPr>
          <w:rFonts w:ascii="Arial" w:eastAsia="Times" w:hAnsi="Arial" w:cs="Arial"/>
          <w:b/>
          <w:sz w:val="20"/>
          <w:szCs w:val="20"/>
        </w:rPr>
        <w:t>ACUERDO 212/20/16</w:t>
      </w:r>
      <w:r>
        <w:rPr>
          <w:rFonts w:ascii="Arial" w:eastAsia="Times" w:hAnsi="Arial" w:cs="Arial"/>
          <w:b/>
          <w:sz w:val="20"/>
          <w:szCs w:val="20"/>
        </w:rPr>
        <w:tab/>
      </w:r>
      <w:r w:rsidRPr="00112DCC">
        <w:rPr>
          <w:rFonts w:ascii="Arial" w:eastAsia="Times" w:hAnsi="Arial" w:cs="Arial"/>
          <w:sz w:val="20"/>
          <w:szCs w:val="20"/>
        </w:rPr>
        <w:t xml:space="preserve">Se </w:t>
      </w:r>
      <w:r>
        <w:rPr>
          <w:rFonts w:ascii="Arial" w:eastAsia="Times" w:hAnsi="Arial" w:cs="Arial"/>
          <w:sz w:val="20"/>
          <w:szCs w:val="20"/>
        </w:rPr>
        <w:t xml:space="preserve">turna </w:t>
      </w:r>
      <w:r w:rsidRPr="00112DCC">
        <w:rPr>
          <w:rFonts w:ascii="Arial" w:eastAsia="Times" w:hAnsi="Arial" w:cs="Arial"/>
          <w:sz w:val="20"/>
          <w:szCs w:val="20"/>
        </w:rPr>
        <w:t xml:space="preserve">a Comisión propuesta </w:t>
      </w:r>
      <w:r>
        <w:rPr>
          <w:rFonts w:ascii="Arial" w:eastAsia="Times" w:hAnsi="Arial" w:cs="Arial"/>
          <w:sz w:val="20"/>
          <w:szCs w:val="20"/>
        </w:rPr>
        <w:t xml:space="preserve">para </w:t>
      </w:r>
      <w:r w:rsidRPr="00112DCC">
        <w:rPr>
          <w:rFonts w:ascii="Arial" w:eastAsia="Times" w:hAnsi="Arial" w:cs="Arial"/>
          <w:sz w:val="20"/>
          <w:szCs w:val="20"/>
        </w:rPr>
        <w:t>incluir la modalidad de subasta en el capítulo III del procedimiento de desincorporación citado en el Reglamento para la Desincorporación de Bienes Muebles de la Admin</w:t>
      </w:r>
      <w:r>
        <w:rPr>
          <w:rFonts w:ascii="Arial" w:eastAsia="Times" w:hAnsi="Arial" w:cs="Arial"/>
          <w:sz w:val="20"/>
          <w:szCs w:val="20"/>
        </w:rPr>
        <w:t>istración Pública del Municipio.</w:t>
      </w:r>
    </w:p>
    <w:p w:rsidR="00BC6EBC" w:rsidRDefault="00BC6EBC" w:rsidP="00BC6EBC">
      <w:pPr>
        <w:ind w:left="2835" w:right="49" w:hanging="2126"/>
        <w:jc w:val="both"/>
        <w:rPr>
          <w:rFonts w:ascii="Arial" w:eastAsia="Times" w:hAnsi="Arial" w:cs="Arial"/>
          <w:b/>
          <w:sz w:val="20"/>
          <w:szCs w:val="20"/>
        </w:rPr>
      </w:pPr>
    </w:p>
    <w:p w:rsidR="00BC6EBC" w:rsidRDefault="00BC6EBC" w:rsidP="00BC6EBC">
      <w:pPr>
        <w:ind w:left="2835" w:right="49" w:hanging="2126"/>
        <w:jc w:val="both"/>
        <w:rPr>
          <w:rFonts w:ascii="Arial" w:eastAsia="Times" w:hAnsi="Arial" w:cs="Arial"/>
          <w:sz w:val="20"/>
          <w:szCs w:val="20"/>
        </w:rPr>
      </w:pPr>
      <w:r>
        <w:rPr>
          <w:rFonts w:ascii="Arial" w:eastAsia="Times" w:hAnsi="Arial" w:cs="Arial"/>
          <w:b/>
          <w:sz w:val="20"/>
          <w:szCs w:val="20"/>
        </w:rPr>
        <w:lastRenderedPageBreak/>
        <w:t>ACUERDO 213/20/16</w:t>
      </w:r>
      <w:r>
        <w:rPr>
          <w:rFonts w:ascii="Arial" w:eastAsia="Times" w:hAnsi="Arial" w:cs="Arial"/>
          <w:b/>
          <w:sz w:val="20"/>
          <w:szCs w:val="20"/>
        </w:rPr>
        <w:tab/>
      </w:r>
      <w:r w:rsidRPr="00112DCC">
        <w:rPr>
          <w:rFonts w:ascii="Arial" w:eastAsia="Times" w:hAnsi="Arial" w:cs="Arial"/>
          <w:sz w:val="20"/>
          <w:szCs w:val="20"/>
        </w:rPr>
        <w:t xml:space="preserve">Se </w:t>
      </w:r>
      <w:r>
        <w:rPr>
          <w:rFonts w:ascii="Arial" w:eastAsia="Times" w:hAnsi="Arial" w:cs="Arial"/>
          <w:sz w:val="20"/>
          <w:szCs w:val="20"/>
        </w:rPr>
        <w:t>turna</w:t>
      </w:r>
      <w:r w:rsidRPr="00112DCC">
        <w:rPr>
          <w:rFonts w:ascii="Arial" w:eastAsia="Times" w:hAnsi="Arial" w:cs="Arial"/>
          <w:sz w:val="20"/>
          <w:szCs w:val="20"/>
        </w:rPr>
        <w:t xml:space="preserve"> a </w:t>
      </w:r>
      <w:r>
        <w:rPr>
          <w:rFonts w:ascii="Arial" w:eastAsia="Times" w:hAnsi="Arial" w:cs="Arial"/>
          <w:sz w:val="20"/>
          <w:szCs w:val="20"/>
        </w:rPr>
        <w:t>Comisiones Unidas</w:t>
      </w:r>
      <w:r w:rsidRPr="00112DCC">
        <w:rPr>
          <w:rFonts w:ascii="Arial" w:eastAsia="Times" w:hAnsi="Arial" w:cs="Arial"/>
          <w:sz w:val="20"/>
          <w:szCs w:val="20"/>
        </w:rPr>
        <w:t xml:space="preserve"> propuesta </w:t>
      </w:r>
      <w:r>
        <w:rPr>
          <w:rFonts w:ascii="Arial" w:eastAsia="Times" w:hAnsi="Arial" w:cs="Arial"/>
          <w:sz w:val="20"/>
          <w:szCs w:val="20"/>
        </w:rPr>
        <w:t xml:space="preserve">de </w:t>
      </w:r>
      <w:r w:rsidRPr="00112DCC">
        <w:rPr>
          <w:rFonts w:ascii="Arial" w:eastAsia="Times" w:hAnsi="Arial" w:cs="Arial"/>
          <w:sz w:val="20"/>
          <w:szCs w:val="20"/>
        </w:rPr>
        <w:t>“Cero papel en el R. Ayuntamiento”.</w:t>
      </w:r>
    </w:p>
    <w:p w:rsidR="00BC6EBC" w:rsidRDefault="00BC6EBC" w:rsidP="00BC6EBC">
      <w:pPr>
        <w:ind w:left="2835" w:right="49" w:hanging="2126"/>
        <w:jc w:val="both"/>
        <w:rPr>
          <w:rFonts w:ascii="Arial" w:eastAsia="Times" w:hAnsi="Arial" w:cs="Arial"/>
          <w:b/>
          <w:sz w:val="20"/>
          <w:szCs w:val="20"/>
        </w:rPr>
      </w:pPr>
    </w:p>
    <w:p w:rsidR="00BC6EBC" w:rsidRDefault="00BC6EBC" w:rsidP="00BC6EBC">
      <w:pPr>
        <w:ind w:left="2835" w:right="49" w:hanging="2126"/>
        <w:jc w:val="both"/>
        <w:rPr>
          <w:rFonts w:ascii="Arial" w:eastAsia="Times" w:hAnsi="Arial" w:cs="Arial"/>
          <w:sz w:val="20"/>
          <w:szCs w:val="20"/>
        </w:rPr>
      </w:pPr>
      <w:r>
        <w:rPr>
          <w:rFonts w:ascii="Arial" w:eastAsia="Times" w:hAnsi="Arial" w:cs="Arial"/>
          <w:b/>
          <w:sz w:val="20"/>
          <w:szCs w:val="20"/>
        </w:rPr>
        <w:t>ACUERDO 214/20/16</w:t>
      </w:r>
      <w:r>
        <w:rPr>
          <w:rFonts w:ascii="Arial" w:eastAsia="Times" w:hAnsi="Arial" w:cs="Arial"/>
          <w:b/>
          <w:sz w:val="20"/>
          <w:szCs w:val="20"/>
        </w:rPr>
        <w:tab/>
      </w:r>
      <w:r w:rsidRPr="00112DCC">
        <w:rPr>
          <w:rFonts w:ascii="Arial" w:eastAsia="Times" w:hAnsi="Arial" w:cs="Arial"/>
          <w:sz w:val="20"/>
          <w:szCs w:val="20"/>
        </w:rPr>
        <w:t>Se turna a Comisión propuesta para la implementación de un programa de eficiencia energética consistente en cambiar a iluminación LED, para el ahorro de recursos públicos en los edificios municipales.</w:t>
      </w:r>
    </w:p>
    <w:p w:rsidR="00BC6EBC" w:rsidRDefault="00BC6EBC" w:rsidP="00BC6EBC">
      <w:pPr>
        <w:ind w:left="2835" w:right="49" w:hanging="2126"/>
        <w:jc w:val="both"/>
        <w:rPr>
          <w:rFonts w:ascii="Arial" w:eastAsia="Times" w:hAnsi="Arial" w:cs="Arial"/>
          <w:b/>
          <w:sz w:val="20"/>
          <w:szCs w:val="20"/>
        </w:rPr>
      </w:pPr>
    </w:p>
    <w:p w:rsidR="00BC6EBC" w:rsidRDefault="00BC6EBC" w:rsidP="00BC6EBC">
      <w:pPr>
        <w:ind w:left="2835" w:right="49" w:hanging="2126"/>
        <w:jc w:val="both"/>
        <w:rPr>
          <w:rFonts w:ascii="Arial" w:eastAsia="Times" w:hAnsi="Arial" w:cs="Arial"/>
          <w:sz w:val="20"/>
          <w:szCs w:val="20"/>
        </w:rPr>
      </w:pPr>
      <w:r>
        <w:rPr>
          <w:rFonts w:ascii="Arial" w:eastAsia="Times" w:hAnsi="Arial" w:cs="Arial"/>
          <w:b/>
          <w:sz w:val="20"/>
          <w:szCs w:val="20"/>
        </w:rPr>
        <w:t>ACUERDO 215/20/16</w:t>
      </w:r>
      <w:r>
        <w:rPr>
          <w:rFonts w:ascii="Arial" w:eastAsia="Times" w:hAnsi="Arial" w:cs="Arial"/>
          <w:b/>
          <w:sz w:val="20"/>
          <w:szCs w:val="20"/>
        </w:rPr>
        <w:tab/>
      </w:r>
      <w:r>
        <w:rPr>
          <w:rFonts w:ascii="Arial" w:eastAsia="Times" w:hAnsi="Arial" w:cs="Arial"/>
          <w:sz w:val="20"/>
          <w:szCs w:val="20"/>
        </w:rPr>
        <w:t>P</w:t>
      </w:r>
      <w:r w:rsidRPr="00112DCC">
        <w:rPr>
          <w:rFonts w:ascii="Arial" w:eastAsia="Times" w:hAnsi="Arial" w:cs="Arial"/>
          <w:sz w:val="20"/>
          <w:szCs w:val="20"/>
        </w:rPr>
        <w:t>ropuesta del procedimiento de selección del titular del Órgano de Control Interno Municipal</w:t>
      </w:r>
      <w:r>
        <w:rPr>
          <w:rFonts w:ascii="Arial" w:eastAsia="Times" w:hAnsi="Arial" w:cs="Arial"/>
          <w:sz w:val="20"/>
          <w:szCs w:val="20"/>
        </w:rPr>
        <w:t>,</w:t>
      </w:r>
      <w:r w:rsidRPr="00112DCC">
        <w:rPr>
          <w:rFonts w:ascii="Arial" w:eastAsia="Times" w:hAnsi="Arial" w:cs="Arial"/>
          <w:sz w:val="20"/>
          <w:szCs w:val="20"/>
        </w:rPr>
        <w:t xml:space="preserve"> para ocupar el cargo de Contralor Municipal</w:t>
      </w:r>
      <w:r>
        <w:rPr>
          <w:rFonts w:ascii="Arial" w:eastAsia="Times" w:hAnsi="Arial" w:cs="Arial"/>
          <w:sz w:val="20"/>
          <w:szCs w:val="20"/>
        </w:rPr>
        <w:t>.</w:t>
      </w:r>
    </w:p>
    <w:p w:rsidR="00BC6EBC" w:rsidRPr="000560F9" w:rsidRDefault="00BC6EBC" w:rsidP="00BC6EBC">
      <w:pPr>
        <w:ind w:left="2835" w:right="49" w:hanging="2126"/>
        <w:jc w:val="both"/>
        <w:rPr>
          <w:rFonts w:ascii="Arial" w:hAnsi="Arial" w:cs="Arial"/>
          <w:color w:val="000000"/>
          <w:sz w:val="20"/>
          <w:szCs w:val="20"/>
        </w:rPr>
      </w:pPr>
    </w:p>
    <w:p w:rsidR="00BC6EBC" w:rsidRDefault="00BC6EBC" w:rsidP="00BC6EBC">
      <w:pPr>
        <w:ind w:left="2835" w:right="49" w:hanging="2126"/>
        <w:jc w:val="both"/>
        <w:textAlignment w:val="baseline"/>
        <w:rPr>
          <w:rFonts w:ascii="Arial" w:hAnsi="Arial" w:cs="Arial"/>
          <w:sz w:val="20"/>
          <w:szCs w:val="20"/>
        </w:rPr>
      </w:pPr>
      <w:r w:rsidRPr="00E47116">
        <w:rPr>
          <w:rFonts w:ascii="Arial" w:eastAsia="Times" w:hAnsi="Arial" w:cs="Arial"/>
          <w:b/>
          <w:sz w:val="20"/>
          <w:szCs w:val="20"/>
        </w:rPr>
        <w:t>ACUERDO</w:t>
      </w:r>
      <w:r>
        <w:rPr>
          <w:rFonts w:ascii="Arial" w:eastAsia="Times" w:hAnsi="Arial" w:cs="Arial"/>
          <w:b/>
          <w:sz w:val="20"/>
          <w:szCs w:val="20"/>
        </w:rPr>
        <w:t xml:space="preserve"> 216/21/16</w:t>
      </w:r>
      <w:r w:rsidRPr="00E47116">
        <w:rPr>
          <w:rFonts w:ascii="Arial" w:eastAsia="Times" w:hAnsi="Arial" w:cs="Arial"/>
          <w:b/>
          <w:sz w:val="20"/>
          <w:szCs w:val="20"/>
        </w:rPr>
        <w:tab/>
      </w:r>
      <w:r>
        <w:rPr>
          <w:rFonts w:ascii="Arial" w:hAnsi="Arial" w:cs="Arial"/>
          <w:sz w:val="20"/>
          <w:szCs w:val="20"/>
        </w:rPr>
        <w:t>O</w:t>
      </w:r>
      <w:r w:rsidRPr="00F92970">
        <w:rPr>
          <w:rFonts w:ascii="Arial" w:hAnsi="Arial" w:cs="Arial"/>
          <w:sz w:val="20"/>
          <w:szCs w:val="20"/>
        </w:rPr>
        <w:t>pinión favorable respecto a la reforma del artículo 158-U, fracción V, numerales 2 y 8, de la Constitución Política del Estado de Coahuila de Zaragoza</w:t>
      </w:r>
      <w:r>
        <w:rPr>
          <w:rFonts w:ascii="Arial" w:hAnsi="Arial" w:cs="Arial"/>
          <w:sz w:val="20"/>
          <w:szCs w:val="20"/>
        </w:rPr>
        <w:t>.</w:t>
      </w:r>
    </w:p>
    <w:p w:rsidR="00BC6EBC" w:rsidRDefault="00BC6EBC" w:rsidP="00BC6EBC">
      <w:pPr>
        <w:ind w:left="2835" w:right="49" w:hanging="2126"/>
        <w:jc w:val="both"/>
        <w:textAlignment w:val="baseline"/>
        <w:rPr>
          <w:rFonts w:ascii="Arial" w:hAnsi="Arial" w:cs="Arial"/>
          <w:sz w:val="20"/>
          <w:szCs w:val="20"/>
          <w:lang w:eastAsia="es-MX"/>
        </w:rPr>
      </w:pPr>
    </w:p>
    <w:p w:rsidR="00BC6EBC" w:rsidRDefault="00BC6EBC" w:rsidP="00BC6EBC">
      <w:pPr>
        <w:ind w:left="2835" w:right="49" w:hanging="2126"/>
        <w:jc w:val="both"/>
        <w:textAlignment w:val="baseline"/>
        <w:rPr>
          <w:rFonts w:ascii="Arial" w:hAnsi="Arial" w:cs="Arial"/>
          <w:sz w:val="20"/>
          <w:szCs w:val="20"/>
        </w:rPr>
      </w:pPr>
      <w:r w:rsidRPr="00E47116">
        <w:rPr>
          <w:rFonts w:ascii="Arial" w:eastAsia="Times" w:hAnsi="Arial" w:cs="Arial"/>
          <w:b/>
          <w:sz w:val="20"/>
          <w:szCs w:val="20"/>
        </w:rPr>
        <w:t>ACUERDO</w:t>
      </w:r>
      <w:r>
        <w:rPr>
          <w:rFonts w:ascii="Arial" w:eastAsia="Times" w:hAnsi="Arial" w:cs="Arial"/>
          <w:b/>
          <w:sz w:val="20"/>
          <w:szCs w:val="20"/>
        </w:rPr>
        <w:t xml:space="preserve"> 217/21/16</w:t>
      </w:r>
      <w:r w:rsidRPr="00E47116">
        <w:rPr>
          <w:rFonts w:ascii="Arial" w:eastAsia="Times" w:hAnsi="Arial" w:cs="Arial"/>
          <w:b/>
          <w:sz w:val="20"/>
          <w:szCs w:val="20"/>
        </w:rPr>
        <w:tab/>
      </w:r>
      <w:r>
        <w:rPr>
          <w:rFonts w:ascii="Arial" w:hAnsi="Arial" w:cs="Arial"/>
          <w:sz w:val="20"/>
          <w:szCs w:val="20"/>
        </w:rPr>
        <w:t>O</w:t>
      </w:r>
      <w:r w:rsidRPr="0095548B">
        <w:rPr>
          <w:rFonts w:ascii="Arial" w:hAnsi="Arial" w:cs="Arial"/>
          <w:sz w:val="20"/>
          <w:szCs w:val="20"/>
        </w:rPr>
        <w:t xml:space="preserve">pinión </w:t>
      </w:r>
      <w:r>
        <w:rPr>
          <w:rFonts w:ascii="Arial" w:hAnsi="Arial" w:cs="Arial"/>
          <w:sz w:val="20"/>
          <w:szCs w:val="20"/>
        </w:rPr>
        <w:t>para</w:t>
      </w:r>
      <w:r w:rsidRPr="0095548B">
        <w:rPr>
          <w:rFonts w:ascii="Arial" w:hAnsi="Arial" w:cs="Arial"/>
          <w:sz w:val="20"/>
          <w:szCs w:val="20"/>
        </w:rPr>
        <w:t xml:space="preserve"> reformar las fracciones II y XXX del artículo 1 y el párrafo segundo del artículo 75 de la Ley de Aguas para los Municipios del Estado de Coahuila de Zaragoza</w:t>
      </w:r>
      <w:r>
        <w:rPr>
          <w:rFonts w:ascii="Arial" w:hAnsi="Arial" w:cs="Arial"/>
          <w:sz w:val="20"/>
          <w:szCs w:val="20"/>
        </w:rPr>
        <w:t>.</w:t>
      </w:r>
    </w:p>
    <w:p w:rsidR="00BC6EBC" w:rsidRDefault="00BC6EBC" w:rsidP="00BC6EBC">
      <w:pPr>
        <w:ind w:left="2835" w:right="49" w:hanging="2126"/>
        <w:jc w:val="both"/>
        <w:textAlignment w:val="baseline"/>
        <w:rPr>
          <w:rFonts w:ascii="Arial" w:eastAsia="Times" w:hAnsi="Arial" w:cs="Arial"/>
          <w:b/>
          <w:sz w:val="20"/>
          <w:szCs w:val="20"/>
        </w:rPr>
      </w:pPr>
    </w:p>
    <w:p w:rsidR="00BC6EBC" w:rsidRDefault="00BC6EBC" w:rsidP="00BC6EBC">
      <w:pPr>
        <w:ind w:left="2835" w:right="49" w:hanging="2126"/>
        <w:jc w:val="both"/>
        <w:textAlignment w:val="baseline"/>
        <w:rPr>
          <w:rFonts w:ascii="Arial" w:hAnsi="Arial" w:cs="Arial"/>
          <w:color w:val="000000"/>
          <w:sz w:val="20"/>
          <w:szCs w:val="20"/>
        </w:rPr>
      </w:pPr>
      <w:r w:rsidRPr="00E47116">
        <w:rPr>
          <w:rFonts w:ascii="Arial" w:eastAsia="Times" w:hAnsi="Arial" w:cs="Arial"/>
          <w:b/>
          <w:sz w:val="20"/>
          <w:szCs w:val="20"/>
        </w:rPr>
        <w:t>ACUERDO</w:t>
      </w:r>
      <w:r>
        <w:rPr>
          <w:rFonts w:ascii="Arial" w:eastAsia="Times" w:hAnsi="Arial" w:cs="Arial"/>
          <w:b/>
          <w:sz w:val="20"/>
          <w:szCs w:val="20"/>
        </w:rPr>
        <w:t xml:space="preserve"> 218/21/16</w:t>
      </w:r>
      <w:r w:rsidRPr="00E47116">
        <w:rPr>
          <w:rFonts w:ascii="Arial" w:eastAsia="Times" w:hAnsi="Arial" w:cs="Arial"/>
          <w:b/>
          <w:sz w:val="20"/>
          <w:szCs w:val="20"/>
        </w:rPr>
        <w:tab/>
      </w:r>
      <w:r>
        <w:rPr>
          <w:rFonts w:ascii="Arial" w:eastAsia="Times" w:hAnsi="Arial" w:cs="Arial"/>
          <w:sz w:val="20"/>
          <w:szCs w:val="20"/>
        </w:rPr>
        <w:t>O</w:t>
      </w:r>
      <w:r w:rsidRPr="0095548B">
        <w:rPr>
          <w:rFonts w:ascii="Arial" w:hAnsi="Arial" w:cs="Arial"/>
          <w:sz w:val="20"/>
          <w:szCs w:val="20"/>
        </w:rPr>
        <w:t>pinión No Favorable con respecto a la iniciativa con proyecto de Decreto por el que se reforma el artículo 60 y las fracciones I y II del artículo 196, de la Constitución Política del Estado de Coahuila de Zaragoza</w:t>
      </w:r>
      <w:r>
        <w:rPr>
          <w:rFonts w:ascii="Arial" w:hAnsi="Arial" w:cs="Arial"/>
          <w:sz w:val="20"/>
          <w:szCs w:val="20"/>
        </w:rPr>
        <w:t>.</w:t>
      </w:r>
    </w:p>
    <w:p w:rsidR="00BC6EBC" w:rsidRDefault="00BC6EBC" w:rsidP="00BC6EBC">
      <w:pPr>
        <w:ind w:left="2835" w:right="49" w:hanging="2126"/>
        <w:jc w:val="both"/>
        <w:textAlignment w:val="baseline"/>
        <w:rPr>
          <w:rFonts w:ascii="Arial" w:eastAsia="Times" w:hAnsi="Arial" w:cs="Arial"/>
          <w:b/>
          <w:sz w:val="20"/>
          <w:szCs w:val="20"/>
        </w:rPr>
      </w:pPr>
    </w:p>
    <w:p w:rsidR="00BC6EBC" w:rsidRDefault="00BC6EBC" w:rsidP="00BC6EBC">
      <w:pPr>
        <w:ind w:left="2835" w:right="49" w:hanging="2126"/>
        <w:jc w:val="both"/>
        <w:textAlignment w:val="baseline"/>
        <w:rPr>
          <w:rFonts w:ascii="Arial" w:hAnsi="Arial" w:cs="Arial"/>
          <w:color w:val="000000"/>
          <w:sz w:val="20"/>
          <w:szCs w:val="20"/>
        </w:rPr>
      </w:pPr>
      <w:r w:rsidRPr="00E47116">
        <w:rPr>
          <w:rFonts w:ascii="Arial" w:eastAsia="Times" w:hAnsi="Arial" w:cs="Arial"/>
          <w:b/>
          <w:sz w:val="20"/>
          <w:szCs w:val="20"/>
        </w:rPr>
        <w:t>ACUERDO</w:t>
      </w:r>
      <w:r>
        <w:rPr>
          <w:rFonts w:ascii="Arial" w:eastAsia="Times" w:hAnsi="Arial" w:cs="Arial"/>
          <w:b/>
          <w:sz w:val="20"/>
          <w:szCs w:val="20"/>
        </w:rPr>
        <w:t xml:space="preserve"> 219/21/16</w:t>
      </w:r>
      <w:r w:rsidRPr="00E47116">
        <w:rPr>
          <w:rFonts w:ascii="Arial" w:eastAsia="Times" w:hAnsi="Arial" w:cs="Arial"/>
          <w:b/>
          <w:sz w:val="20"/>
          <w:szCs w:val="20"/>
        </w:rPr>
        <w:tab/>
      </w:r>
      <w:r w:rsidRPr="0095548B">
        <w:rPr>
          <w:rFonts w:ascii="Arial" w:hAnsi="Arial" w:cs="Arial"/>
          <w:sz w:val="20"/>
          <w:szCs w:val="20"/>
        </w:rPr>
        <w:t>Convocatoria para la celebración del Cabildo Juvenil 2016.</w:t>
      </w:r>
    </w:p>
    <w:p w:rsidR="00BC6EBC" w:rsidRDefault="00BC6EBC" w:rsidP="00BC6EBC">
      <w:pPr>
        <w:ind w:left="2835" w:right="49" w:hanging="2126"/>
        <w:jc w:val="both"/>
        <w:textAlignment w:val="baseline"/>
        <w:rPr>
          <w:rFonts w:ascii="Arial" w:eastAsia="Times" w:hAnsi="Arial" w:cs="Arial"/>
          <w:b/>
          <w:sz w:val="20"/>
          <w:szCs w:val="20"/>
        </w:rPr>
      </w:pPr>
    </w:p>
    <w:p w:rsidR="00BC6EBC" w:rsidRDefault="00BC6EBC" w:rsidP="00BC6EBC">
      <w:pPr>
        <w:ind w:left="2835" w:right="49" w:hanging="2126"/>
        <w:jc w:val="both"/>
        <w:textAlignment w:val="baseline"/>
        <w:rPr>
          <w:rFonts w:ascii="Arial" w:hAnsi="Arial" w:cs="Arial"/>
          <w:color w:val="000000"/>
          <w:sz w:val="20"/>
          <w:szCs w:val="20"/>
        </w:rPr>
      </w:pPr>
      <w:r w:rsidRPr="00E47116">
        <w:rPr>
          <w:rFonts w:ascii="Arial" w:eastAsia="Times" w:hAnsi="Arial" w:cs="Arial"/>
          <w:b/>
          <w:sz w:val="20"/>
          <w:szCs w:val="20"/>
        </w:rPr>
        <w:t>ACUERDO</w:t>
      </w:r>
      <w:r>
        <w:rPr>
          <w:rFonts w:ascii="Arial" w:eastAsia="Times" w:hAnsi="Arial" w:cs="Arial"/>
          <w:b/>
          <w:sz w:val="20"/>
          <w:szCs w:val="20"/>
        </w:rPr>
        <w:t xml:space="preserve"> 220/21/16</w:t>
      </w:r>
      <w:r w:rsidRPr="00E47116">
        <w:rPr>
          <w:rFonts w:ascii="Arial" w:eastAsia="Times" w:hAnsi="Arial" w:cs="Arial"/>
          <w:b/>
          <w:sz w:val="20"/>
          <w:szCs w:val="20"/>
        </w:rPr>
        <w:tab/>
      </w:r>
      <w:r>
        <w:rPr>
          <w:rFonts w:ascii="Arial" w:hAnsi="Arial" w:cs="Arial"/>
          <w:sz w:val="20"/>
          <w:szCs w:val="20"/>
        </w:rPr>
        <w:t>C</w:t>
      </w:r>
      <w:r w:rsidRPr="0095548B">
        <w:rPr>
          <w:rFonts w:ascii="Arial" w:hAnsi="Arial" w:cs="Arial"/>
          <w:sz w:val="20"/>
          <w:szCs w:val="20"/>
        </w:rPr>
        <w:t xml:space="preserve">ancelación de Vialidad Futura Secundaria y definición del uso del suelo según uso colindante dentro del Polígono </w:t>
      </w:r>
      <w:r>
        <w:rPr>
          <w:rFonts w:ascii="Arial" w:hAnsi="Arial" w:cs="Arial"/>
          <w:sz w:val="20"/>
          <w:szCs w:val="20"/>
        </w:rPr>
        <w:t>1 en el Fraccionamiento El Sauz.</w:t>
      </w:r>
    </w:p>
    <w:p w:rsidR="00BC6EBC" w:rsidRDefault="00BC6EBC" w:rsidP="00BC6EBC">
      <w:pPr>
        <w:ind w:left="2835" w:right="49" w:hanging="2126"/>
        <w:jc w:val="both"/>
        <w:textAlignment w:val="baseline"/>
        <w:rPr>
          <w:rFonts w:ascii="Arial" w:eastAsia="Times" w:hAnsi="Arial" w:cs="Arial"/>
          <w:b/>
          <w:sz w:val="20"/>
          <w:szCs w:val="20"/>
        </w:rPr>
      </w:pPr>
    </w:p>
    <w:p w:rsidR="00BC6EBC" w:rsidRDefault="00BC6EBC" w:rsidP="00BC6EBC">
      <w:pPr>
        <w:ind w:left="2835" w:right="49" w:hanging="2126"/>
        <w:jc w:val="both"/>
        <w:textAlignment w:val="baseline"/>
        <w:rPr>
          <w:rFonts w:ascii="Arial" w:hAnsi="Arial" w:cs="Arial"/>
          <w:color w:val="000000"/>
          <w:sz w:val="20"/>
          <w:szCs w:val="20"/>
        </w:rPr>
      </w:pPr>
      <w:r w:rsidRPr="00E47116">
        <w:rPr>
          <w:rFonts w:ascii="Arial" w:eastAsia="Times" w:hAnsi="Arial" w:cs="Arial"/>
          <w:b/>
          <w:sz w:val="20"/>
          <w:szCs w:val="20"/>
        </w:rPr>
        <w:t>ACUERDO</w:t>
      </w:r>
      <w:r>
        <w:rPr>
          <w:rFonts w:ascii="Arial" w:eastAsia="Times" w:hAnsi="Arial" w:cs="Arial"/>
          <w:b/>
          <w:sz w:val="20"/>
          <w:szCs w:val="20"/>
        </w:rPr>
        <w:t xml:space="preserve"> 221/21/16</w:t>
      </w:r>
      <w:r w:rsidRPr="00E47116">
        <w:rPr>
          <w:rFonts w:ascii="Arial" w:eastAsia="Times" w:hAnsi="Arial" w:cs="Arial"/>
          <w:b/>
          <w:sz w:val="20"/>
          <w:szCs w:val="20"/>
        </w:rPr>
        <w:tab/>
      </w:r>
      <w:r>
        <w:rPr>
          <w:rFonts w:ascii="Arial" w:eastAsia="Times" w:hAnsi="Arial" w:cs="Arial"/>
          <w:sz w:val="20"/>
          <w:szCs w:val="20"/>
        </w:rPr>
        <w:t>C</w:t>
      </w:r>
      <w:proofErr w:type="spellStart"/>
      <w:r>
        <w:rPr>
          <w:rFonts w:ascii="Arial" w:eastAsia="Times" w:hAnsi="Arial" w:cs="Arial"/>
          <w:sz w:val="20"/>
          <w:szCs w:val="20"/>
          <w:lang w:val="es-ES_tradnl"/>
        </w:rPr>
        <w:t>orrección</w:t>
      </w:r>
      <w:proofErr w:type="spellEnd"/>
      <w:r>
        <w:rPr>
          <w:rFonts w:ascii="Arial" w:eastAsia="Times" w:hAnsi="Arial" w:cs="Arial"/>
          <w:sz w:val="20"/>
          <w:szCs w:val="20"/>
          <w:lang w:val="es-ES_tradnl"/>
        </w:rPr>
        <w:t xml:space="preserve"> al acuerdo de Cabildo 195/18/16 en donde se menciona en el consecutivo número 10 la concesión 3138-T a nombre de la C. Rosa María Mendoza Pérez, lo correcto es la Concesión 3118-T.</w:t>
      </w:r>
    </w:p>
    <w:p w:rsidR="00BC6EBC" w:rsidRDefault="00BC6EBC" w:rsidP="00BC6EBC">
      <w:pPr>
        <w:ind w:left="2835" w:right="49" w:hanging="2126"/>
        <w:jc w:val="both"/>
        <w:textAlignment w:val="baseline"/>
        <w:rPr>
          <w:rFonts w:ascii="Arial" w:eastAsia="Times" w:hAnsi="Arial" w:cs="Arial"/>
          <w:b/>
          <w:sz w:val="20"/>
          <w:szCs w:val="20"/>
        </w:rPr>
      </w:pPr>
    </w:p>
    <w:p w:rsidR="00BC6EBC" w:rsidRDefault="00BC6EBC" w:rsidP="00BC6EBC">
      <w:pPr>
        <w:ind w:left="2835" w:right="49" w:hanging="2126"/>
        <w:jc w:val="both"/>
        <w:textAlignment w:val="baseline"/>
        <w:rPr>
          <w:rFonts w:ascii="Arial" w:hAnsi="Arial" w:cs="Arial"/>
          <w:color w:val="000000"/>
          <w:sz w:val="20"/>
          <w:szCs w:val="20"/>
        </w:rPr>
      </w:pPr>
      <w:r w:rsidRPr="00E47116">
        <w:rPr>
          <w:rFonts w:ascii="Arial" w:eastAsia="Times" w:hAnsi="Arial" w:cs="Arial"/>
          <w:b/>
          <w:sz w:val="20"/>
          <w:szCs w:val="20"/>
        </w:rPr>
        <w:t>ACUERDO</w:t>
      </w:r>
      <w:r>
        <w:rPr>
          <w:rFonts w:ascii="Arial" w:eastAsia="Times" w:hAnsi="Arial" w:cs="Arial"/>
          <w:b/>
          <w:sz w:val="20"/>
          <w:szCs w:val="20"/>
        </w:rPr>
        <w:t xml:space="preserve"> 222/21/16</w:t>
      </w:r>
      <w:r w:rsidRPr="00E47116">
        <w:rPr>
          <w:rFonts w:ascii="Arial" w:eastAsia="Times" w:hAnsi="Arial" w:cs="Arial"/>
          <w:b/>
          <w:sz w:val="20"/>
          <w:szCs w:val="20"/>
        </w:rPr>
        <w:tab/>
      </w:r>
      <w:r>
        <w:rPr>
          <w:rFonts w:ascii="Arial" w:hAnsi="Arial" w:cs="Arial"/>
          <w:sz w:val="20"/>
          <w:szCs w:val="20"/>
        </w:rPr>
        <w:t>Se rechaza</w:t>
      </w:r>
      <w:r w:rsidRPr="0095548B">
        <w:rPr>
          <w:rFonts w:ascii="Arial" w:hAnsi="Arial" w:cs="Arial"/>
          <w:sz w:val="20"/>
          <w:szCs w:val="20"/>
        </w:rPr>
        <w:t xml:space="preserve"> propuesta relativa a que el Presidente del Comité Municipal De Ciudades Hermanas, presente ante el Ayuntamiento el programa operativo anual de cada acuerdo de hermanamiento suscrito por el municipio.</w:t>
      </w:r>
    </w:p>
    <w:p w:rsidR="00BC6EBC" w:rsidRDefault="00BC6EBC" w:rsidP="00BC6EBC">
      <w:pPr>
        <w:ind w:left="2835" w:right="49" w:hanging="2126"/>
        <w:jc w:val="both"/>
        <w:textAlignment w:val="baseline"/>
        <w:rPr>
          <w:rFonts w:ascii="Arial" w:eastAsia="Times" w:hAnsi="Arial" w:cs="Arial"/>
          <w:b/>
          <w:sz w:val="20"/>
          <w:szCs w:val="20"/>
        </w:rPr>
      </w:pPr>
    </w:p>
    <w:p w:rsidR="00BC6EBC" w:rsidRDefault="00BC6EBC" w:rsidP="00BC6EBC">
      <w:pPr>
        <w:ind w:left="2835" w:right="49" w:hanging="2126"/>
        <w:jc w:val="both"/>
        <w:textAlignment w:val="baseline"/>
        <w:rPr>
          <w:rFonts w:ascii="Arial" w:hAnsi="Arial" w:cs="Arial"/>
          <w:color w:val="000000"/>
          <w:sz w:val="20"/>
          <w:szCs w:val="20"/>
        </w:rPr>
      </w:pPr>
      <w:r w:rsidRPr="00E47116">
        <w:rPr>
          <w:rFonts w:ascii="Arial" w:eastAsia="Times" w:hAnsi="Arial" w:cs="Arial"/>
          <w:b/>
          <w:sz w:val="20"/>
          <w:szCs w:val="20"/>
        </w:rPr>
        <w:t>ACUERDO</w:t>
      </w:r>
      <w:r>
        <w:rPr>
          <w:rFonts w:ascii="Arial" w:eastAsia="Times" w:hAnsi="Arial" w:cs="Arial"/>
          <w:b/>
          <w:sz w:val="20"/>
          <w:szCs w:val="20"/>
        </w:rPr>
        <w:t xml:space="preserve"> 223/21/16</w:t>
      </w:r>
      <w:r w:rsidRPr="00E47116">
        <w:rPr>
          <w:rFonts w:ascii="Arial" w:eastAsia="Times" w:hAnsi="Arial" w:cs="Arial"/>
          <w:b/>
          <w:sz w:val="20"/>
          <w:szCs w:val="20"/>
        </w:rPr>
        <w:tab/>
      </w:r>
      <w:r w:rsidRPr="0095548B">
        <w:rPr>
          <w:rFonts w:ascii="Arial" w:hAnsi="Arial" w:cs="Arial"/>
          <w:sz w:val="20"/>
          <w:szCs w:val="20"/>
        </w:rPr>
        <w:t xml:space="preserve">Se </w:t>
      </w:r>
      <w:r>
        <w:rPr>
          <w:rFonts w:ascii="Arial" w:hAnsi="Arial" w:cs="Arial"/>
          <w:sz w:val="20"/>
          <w:szCs w:val="20"/>
        </w:rPr>
        <w:t>turna</w:t>
      </w:r>
      <w:r w:rsidRPr="0095548B">
        <w:rPr>
          <w:rFonts w:ascii="Arial" w:hAnsi="Arial" w:cs="Arial"/>
          <w:sz w:val="20"/>
          <w:szCs w:val="20"/>
        </w:rPr>
        <w:t xml:space="preserve"> a Comisión propuesta para que el Ayuntamiento de Saltillo diseñe y opere un proyecto para lograr espacios públicos utilizables.</w:t>
      </w:r>
    </w:p>
    <w:p w:rsidR="00BC6EBC" w:rsidRDefault="00BC6EBC" w:rsidP="00BC6EBC">
      <w:pPr>
        <w:ind w:left="2835" w:right="49" w:hanging="2126"/>
        <w:jc w:val="both"/>
        <w:textAlignment w:val="baseline"/>
        <w:rPr>
          <w:rFonts w:ascii="Arial" w:eastAsia="Times" w:hAnsi="Arial" w:cs="Arial"/>
          <w:b/>
          <w:sz w:val="20"/>
          <w:szCs w:val="20"/>
        </w:rPr>
      </w:pPr>
    </w:p>
    <w:p w:rsidR="00BC6EBC" w:rsidRDefault="00BC6EBC" w:rsidP="00BC6EBC">
      <w:pPr>
        <w:ind w:left="2835" w:right="49" w:hanging="2126"/>
        <w:jc w:val="both"/>
        <w:textAlignment w:val="baseline"/>
        <w:rPr>
          <w:rFonts w:ascii="Arial" w:hAnsi="Arial" w:cs="Arial"/>
          <w:color w:val="000000"/>
          <w:sz w:val="20"/>
          <w:szCs w:val="20"/>
        </w:rPr>
      </w:pPr>
      <w:r w:rsidRPr="00E47116">
        <w:rPr>
          <w:rFonts w:ascii="Arial" w:eastAsia="Times" w:hAnsi="Arial" w:cs="Arial"/>
          <w:b/>
          <w:sz w:val="20"/>
          <w:szCs w:val="20"/>
        </w:rPr>
        <w:t>ACUERDO</w:t>
      </w:r>
      <w:r>
        <w:rPr>
          <w:rFonts w:ascii="Arial" w:eastAsia="Times" w:hAnsi="Arial" w:cs="Arial"/>
          <w:b/>
          <w:sz w:val="20"/>
          <w:szCs w:val="20"/>
        </w:rPr>
        <w:t xml:space="preserve"> 224/21/16</w:t>
      </w:r>
      <w:r w:rsidRPr="00E47116">
        <w:rPr>
          <w:rFonts w:ascii="Arial" w:eastAsia="Times" w:hAnsi="Arial" w:cs="Arial"/>
          <w:b/>
          <w:sz w:val="20"/>
          <w:szCs w:val="20"/>
        </w:rPr>
        <w:tab/>
      </w:r>
      <w:r w:rsidRPr="0095548B">
        <w:rPr>
          <w:rFonts w:ascii="Arial" w:hAnsi="Arial" w:cs="Arial"/>
          <w:sz w:val="20"/>
          <w:szCs w:val="20"/>
        </w:rPr>
        <w:t>Se turnar a Comisiones Unidas propuesta para que el Ayuntamiento de Saltillo diseñe y ejecute un programa de educación y concientización para apoyar la migración y favorecer la reproducción de la mariposa monarca.</w:t>
      </w:r>
    </w:p>
    <w:p w:rsidR="00BC6EBC" w:rsidRDefault="00BC6EBC" w:rsidP="00BC6EBC">
      <w:pPr>
        <w:ind w:left="2835" w:right="49" w:hanging="2126"/>
        <w:jc w:val="both"/>
        <w:textAlignment w:val="baseline"/>
        <w:rPr>
          <w:rFonts w:ascii="Arial" w:eastAsia="Times" w:hAnsi="Arial" w:cs="Arial"/>
          <w:b/>
          <w:sz w:val="20"/>
          <w:szCs w:val="20"/>
        </w:rPr>
      </w:pPr>
    </w:p>
    <w:p w:rsidR="00BC6EBC" w:rsidRDefault="00BC6EBC" w:rsidP="00BC6EBC">
      <w:pPr>
        <w:ind w:left="2835" w:right="49" w:hanging="2126"/>
        <w:jc w:val="both"/>
        <w:textAlignment w:val="baseline"/>
        <w:rPr>
          <w:rFonts w:ascii="Arial" w:hAnsi="Arial" w:cs="Arial"/>
          <w:color w:val="000000"/>
          <w:sz w:val="20"/>
          <w:szCs w:val="20"/>
        </w:rPr>
      </w:pPr>
      <w:r w:rsidRPr="00E47116">
        <w:rPr>
          <w:rFonts w:ascii="Arial" w:eastAsia="Times" w:hAnsi="Arial" w:cs="Arial"/>
          <w:b/>
          <w:sz w:val="20"/>
          <w:szCs w:val="20"/>
        </w:rPr>
        <w:t>ACUERDO</w:t>
      </w:r>
      <w:r>
        <w:rPr>
          <w:rFonts w:ascii="Arial" w:eastAsia="Times" w:hAnsi="Arial" w:cs="Arial"/>
          <w:b/>
          <w:sz w:val="20"/>
          <w:szCs w:val="20"/>
        </w:rPr>
        <w:t xml:space="preserve"> 225/21/16</w:t>
      </w:r>
      <w:r w:rsidRPr="00E47116">
        <w:rPr>
          <w:rFonts w:ascii="Arial" w:eastAsia="Times" w:hAnsi="Arial" w:cs="Arial"/>
          <w:b/>
          <w:sz w:val="20"/>
          <w:szCs w:val="20"/>
        </w:rPr>
        <w:tab/>
      </w:r>
      <w:r w:rsidRPr="0095548B">
        <w:rPr>
          <w:rFonts w:ascii="Arial" w:hAnsi="Arial" w:cs="Arial"/>
          <w:sz w:val="20"/>
          <w:szCs w:val="20"/>
        </w:rPr>
        <w:t xml:space="preserve">Se </w:t>
      </w:r>
      <w:r>
        <w:rPr>
          <w:rFonts w:ascii="Arial" w:hAnsi="Arial" w:cs="Arial"/>
          <w:sz w:val="20"/>
          <w:szCs w:val="20"/>
        </w:rPr>
        <w:t>turna</w:t>
      </w:r>
      <w:r w:rsidRPr="0095548B">
        <w:rPr>
          <w:rFonts w:ascii="Arial" w:hAnsi="Arial" w:cs="Arial"/>
          <w:sz w:val="20"/>
          <w:szCs w:val="20"/>
        </w:rPr>
        <w:t xml:space="preserve"> a Comisión propuesta para adicionar el artículo 352 Bis al Reglamento de Desarrollo Urbano y Construcciones Para el Municipio De Saltillo.</w:t>
      </w:r>
    </w:p>
    <w:p w:rsidR="00BC6EBC" w:rsidRPr="007E2385" w:rsidRDefault="00BC6EBC" w:rsidP="00BC6EBC">
      <w:pPr>
        <w:ind w:left="2835" w:right="49" w:hanging="2126"/>
        <w:jc w:val="both"/>
        <w:outlineLvl w:val="0"/>
        <w:rPr>
          <w:rFonts w:ascii="Arial" w:hAnsi="Arial" w:cs="Arial"/>
          <w:sz w:val="20"/>
          <w:szCs w:val="20"/>
        </w:rPr>
      </w:pPr>
      <w:bookmarkStart w:id="1" w:name="acuerdo209"/>
    </w:p>
    <w:bookmarkEnd w:id="1"/>
    <w:p w:rsidR="00BC6EBC" w:rsidRPr="00E47116" w:rsidRDefault="00BC6EBC" w:rsidP="00BC6EBC">
      <w:pPr>
        <w:tabs>
          <w:tab w:val="left" w:pos="3090"/>
        </w:tabs>
        <w:ind w:left="2835" w:hanging="2126"/>
        <w:jc w:val="both"/>
        <w:rPr>
          <w:rFonts w:ascii="Arial" w:hAnsi="Arial" w:cs="Arial"/>
          <w:sz w:val="20"/>
          <w:szCs w:val="20"/>
          <w:lang w:val="es-MX"/>
        </w:rPr>
      </w:pPr>
      <w:r w:rsidRPr="00E47116">
        <w:rPr>
          <w:rFonts w:ascii="Arial" w:eastAsia="Times" w:hAnsi="Arial" w:cs="Arial"/>
          <w:b/>
          <w:sz w:val="20"/>
          <w:szCs w:val="20"/>
          <w:lang w:val="es-MX"/>
        </w:rPr>
        <w:t xml:space="preserve">AGUAS DE SALTILLO: </w:t>
      </w:r>
      <w:r w:rsidRPr="00E47116">
        <w:rPr>
          <w:rFonts w:ascii="Arial" w:eastAsia="Times" w:hAnsi="Arial" w:cs="Arial"/>
          <w:sz w:val="20"/>
          <w:szCs w:val="20"/>
          <w:lang w:val="es-MX"/>
        </w:rPr>
        <w:t>Tarifas para el mes de</w:t>
      </w:r>
      <w:r>
        <w:rPr>
          <w:rFonts w:ascii="Arial" w:eastAsia="Times" w:hAnsi="Arial" w:cs="Arial"/>
          <w:sz w:val="20"/>
          <w:szCs w:val="20"/>
          <w:lang w:val="es-MX"/>
        </w:rPr>
        <w:t xml:space="preserve"> Octubre</w:t>
      </w:r>
      <w:r w:rsidRPr="00E47116">
        <w:rPr>
          <w:rFonts w:ascii="Arial" w:eastAsia="Times" w:hAnsi="Arial" w:cs="Arial"/>
          <w:sz w:val="20"/>
          <w:szCs w:val="20"/>
          <w:lang w:val="es-MX"/>
        </w:rPr>
        <w:t xml:space="preserve"> del 2016</w:t>
      </w:r>
      <w:r w:rsidRPr="00E47116">
        <w:rPr>
          <w:rFonts w:ascii="Arial" w:eastAsia="Times" w:hAnsi="Arial" w:cs="Arial"/>
          <w:b/>
          <w:sz w:val="20"/>
          <w:szCs w:val="20"/>
          <w:lang w:val="es-MX"/>
        </w:rPr>
        <w:t>.</w:t>
      </w:r>
    </w:p>
    <w:p w:rsidR="00BC6EBC" w:rsidRPr="00BA1F3E" w:rsidRDefault="00BC6EBC" w:rsidP="00BC6EBC">
      <w:pPr>
        <w:tabs>
          <w:tab w:val="left" w:pos="3090"/>
        </w:tabs>
        <w:ind w:left="2832" w:hanging="2124"/>
        <w:jc w:val="both"/>
        <w:rPr>
          <w:rFonts w:ascii="Arial" w:hAnsi="Arial" w:cs="Arial"/>
          <w:b/>
          <w:color w:val="000000"/>
          <w:sz w:val="20"/>
          <w:szCs w:val="20"/>
          <w:lang w:val="es-MX" w:eastAsia="es-MX"/>
        </w:rPr>
      </w:pPr>
    </w:p>
    <w:p w:rsidR="00BC6EBC" w:rsidRPr="007E2385" w:rsidRDefault="00BC6EBC" w:rsidP="00BC6EBC">
      <w:pPr>
        <w:ind w:right="-93"/>
        <w:jc w:val="right"/>
        <w:outlineLvl w:val="0"/>
        <w:rPr>
          <w:rFonts w:ascii="Arial" w:hAnsi="Arial" w:cs="Arial"/>
          <w:b/>
          <w:sz w:val="20"/>
          <w:szCs w:val="20"/>
        </w:rPr>
      </w:pPr>
      <w:r w:rsidRPr="007E2385">
        <w:rPr>
          <w:rFonts w:ascii="Arial" w:hAnsi="Arial" w:cs="Arial"/>
          <w:b/>
          <w:sz w:val="20"/>
          <w:szCs w:val="20"/>
        </w:rPr>
        <w:t xml:space="preserve">CERTIFICACIÓN No. </w:t>
      </w:r>
      <w:r>
        <w:rPr>
          <w:rFonts w:ascii="Arial" w:hAnsi="Arial" w:cs="Arial"/>
          <w:b/>
          <w:sz w:val="20"/>
          <w:szCs w:val="20"/>
        </w:rPr>
        <w:t>2366/2016</w:t>
      </w:r>
    </w:p>
    <w:p w:rsidR="00BC6EBC" w:rsidRPr="007E2385" w:rsidRDefault="00BC6EBC" w:rsidP="00BC6EBC">
      <w:pPr>
        <w:ind w:right="-93"/>
        <w:jc w:val="both"/>
        <w:rPr>
          <w:rFonts w:ascii="Arial" w:hAnsi="Arial" w:cs="Arial"/>
          <w:b/>
          <w:sz w:val="20"/>
          <w:szCs w:val="20"/>
        </w:rPr>
      </w:pPr>
    </w:p>
    <w:p w:rsidR="00BC6EBC" w:rsidRPr="007E2385" w:rsidRDefault="00BC6EBC" w:rsidP="00BC6EBC">
      <w:pPr>
        <w:ind w:right="-93"/>
        <w:jc w:val="both"/>
        <w:rPr>
          <w:rFonts w:ascii="Arial" w:hAnsi="Arial" w:cs="Arial"/>
          <w:b/>
          <w:sz w:val="20"/>
          <w:szCs w:val="20"/>
        </w:rPr>
      </w:pPr>
      <w:r w:rsidRPr="007E2385">
        <w:rPr>
          <w:rFonts w:ascii="Arial" w:hAnsi="Arial" w:cs="Arial"/>
          <w:b/>
          <w:sz w:val="20"/>
          <w:szCs w:val="20"/>
        </w:rPr>
        <w:t>LA C. LIC. MARIA ALICIA GARCIA NARRO, SECRETARIO DEL R. AYUNTAMIENTO DE SALTILLO, COAHUILA…………………………………</w:t>
      </w:r>
      <w:r>
        <w:rPr>
          <w:rFonts w:ascii="Arial" w:hAnsi="Arial" w:cs="Arial"/>
          <w:b/>
          <w:sz w:val="20"/>
          <w:szCs w:val="20"/>
        </w:rPr>
        <w:t>………..…………….………………………………</w:t>
      </w:r>
    </w:p>
    <w:p w:rsidR="00BC6EBC" w:rsidRDefault="00BC6EBC" w:rsidP="00BC6EBC">
      <w:pPr>
        <w:ind w:right="-93"/>
        <w:jc w:val="center"/>
        <w:rPr>
          <w:rFonts w:ascii="Arial" w:hAnsi="Arial" w:cs="Arial"/>
          <w:b/>
          <w:sz w:val="20"/>
          <w:szCs w:val="20"/>
        </w:rPr>
      </w:pPr>
    </w:p>
    <w:p w:rsidR="00BC6EBC" w:rsidRPr="007E2385" w:rsidRDefault="00BC6EBC" w:rsidP="00BC6EBC">
      <w:pPr>
        <w:ind w:right="-93"/>
        <w:jc w:val="center"/>
        <w:rPr>
          <w:rFonts w:ascii="Arial" w:hAnsi="Arial" w:cs="Arial"/>
          <w:b/>
          <w:sz w:val="20"/>
          <w:szCs w:val="20"/>
        </w:rPr>
      </w:pPr>
      <w:r w:rsidRPr="007E2385">
        <w:rPr>
          <w:rFonts w:ascii="Arial" w:hAnsi="Arial" w:cs="Arial"/>
          <w:b/>
          <w:sz w:val="20"/>
          <w:szCs w:val="20"/>
        </w:rPr>
        <w:t>C E R T I F I C A</w:t>
      </w:r>
    </w:p>
    <w:p w:rsidR="00BC6EBC" w:rsidRPr="007E2385" w:rsidRDefault="00BC6EBC" w:rsidP="00BC6EBC">
      <w:pPr>
        <w:ind w:right="-93"/>
        <w:jc w:val="center"/>
        <w:rPr>
          <w:rFonts w:ascii="Arial" w:hAnsi="Arial" w:cs="Arial"/>
          <w:b/>
          <w:sz w:val="20"/>
          <w:szCs w:val="20"/>
        </w:rPr>
      </w:pPr>
    </w:p>
    <w:p w:rsidR="00BC6EBC" w:rsidRDefault="00BC6EBC" w:rsidP="00BC6EBC">
      <w:pPr>
        <w:tabs>
          <w:tab w:val="left" w:pos="2127"/>
        </w:tabs>
        <w:ind w:right="-93"/>
        <w:jc w:val="both"/>
        <w:rPr>
          <w:rFonts w:ascii="Arial" w:hAnsi="Arial" w:cs="Arial"/>
          <w:sz w:val="20"/>
          <w:szCs w:val="20"/>
        </w:rPr>
      </w:pPr>
      <w:r w:rsidRPr="008100AC">
        <w:rPr>
          <w:rFonts w:ascii="Arial" w:hAnsi="Arial" w:cs="Arial"/>
          <w:sz w:val="20"/>
          <w:szCs w:val="20"/>
        </w:rPr>
        <w:t xml:space="preserve">Que en el libro de Actas de Cabildo que lleva la Secretaría de este R. Ayuntamiento se encuentran asentadas las </w:t>
      </w:r>
      <w:r>
        <w:rPr>
          <w:rFonts w:ascii="Arial" w:hAnsi="Arial" w:cs="Arial"/>
          <w:sz w:val="20"/>
          <w:szCs w:val="20"/>
        </w:rPr>
        <w:t>Actas de Cabildo 1507/19/2016, 1508/20</w:t>
      </w:r>
      <w:r w:rsidRPr="008100AC">
        <w:rPr>
          <w:rFonts w:ascii="Arial" w:hAnsi="Arial" w:cs="Arial"/>
          <w:sz w:val="20"/>
          <w:szCs w:val="20"/>
        </w:rPr>
        <w:t>/2016</w:t>
      </w:r>
      <w:r>
        <w:rPr>
          <w:rFonts w:ascii="Arial" w:hAnsi="Arial" w:cs="Arial"/>
          <w:sz w:val="20"/>
          <w:szCs w:val="20"/>
        </w:rPr>
        <w:t xml:space="preserve"> y 1509/21</w:t>
      </w:r>
      <w:r w:rsidRPr="008100AC">
        <w:rPr>
          <w:rFonts w:ascii="Arial" w:hAnsi="Arial" w:cs="Arial"/>
          <w:sz w:val="20"/>
          <w:szCs w:val="20"/>
        </w:rPr>
        <w:t>/2016</w:t>
      </w:r>
      <w:r>
        <w:rPr>
          <w:rFonts w:ascii="Arial" w:hAnsi="Arial" w:cs="Arial"/>
          <w:sz w:val="20"/>
          <w:szCs w:val="20"/>
        </w:rPr>
        <w:t xml:space="preserve">, de fechas 02,12 y 29 </w:t>
      </w:r>
      <w:r w:rsidRPr="008100AC">
        <w:rPr>
          <w:rFonts w:ascii="Arial" w:hAnsi="Arial" w:cs="Arial"/>
          <w:sz w:val="20"/>
          <w:szCs w:val="20"/>
        </w:rPr>
        <w:t xml:space="preserve">de </w:t>
      </w:r>
      <w:r>
        <w:rPr>
          <w:rFonts w:ascii="Arial" w:hAnsi="Arial" w:cs="Arial"/>
          <w:sz w:val="20"/>
          <w:szCs w:val="20"/>
        </w:rPr>
        <w:t>Septiembre</w:t>
      </w:r>
      <w:r w:rsidRPr="008100AC">
        <w:rPr>
          <w:rFonts w:ascii="Arial" w:hAnsi="Arial" w:cs="Arial"/>
          <w:sz w:val="20"/>
          <w:szCs w:val="20"/>
        </w:rPr>
        <w:t xml:space="preserve"> respectivamente, de 2016, las que contienen los siguientes acuerdos: </w:t>
      </w:r>
    </w:p>
    <w:p w:rsidR="00BC6EBC" w:rsidRPr="007E2385" w:rsidRDefault="00BC6EBC" w:rsidP="00BC6EBC">
      <w:pPr>
        <w:tabs>
          <w:tab w:val="left" w:pos="2127"/>
        </w:tabs>
        <w:ind w:right="-93"/>
        <w:jc w:val="both"/>
        <w:rPr>
          <w:rFonts w:ascii="Arial" w:eastAsia="Times" w:hAnsi="Arial" w:cs="Arial"/>
          <w:sz w:val="20"/>
          <w:szCs w:val="20"/>
        </w:rPr>
      </w:pPr>
      <w:r w:rsidRPr="007E2385">
        <w:rPr>
          <w:rFonts w:ascii="Arial" w:eastAsia="Times" w:hAnsi="Arial" w:cs="Arial"/>
          <w:sz w:val="20"/>
          <w:szCs w:val="20"/>
        </w:rPr>
        <w:t>…..……………………….</w:t>
      </w:r>
    </w:p>
    <w:p w:rsidR="00BC6EBC" w:rsidRDefault="00BC6EBC" w:rsidP="00BC6EBC">
      <w:pPr>
        <w:ind w:right="-93"/>
        <w:jc w:val="center"/>
        <w:rPr>
          <w:rFonts w:ascii="Arial" w:eastAsia="Times" w:hAnsi="Arial" w:cs="Arial"/>
          <w:b/>
          <w:sz w:val="20"/>
          <w:szCs w:val="20"/>
        </w:rPr>
      </w:pPr>
      <w:r w:rsidRPr="00015CF0">
        <w:rPr>
          <w:rFonts w:ascii="Arial" w:eastAsia="Times" w:hAnsi="Arial" w:cs="Arial"/>
          <w:b/>
          <w:sz w:val="20"/>
          <w:szCs w:val="20"/>
        </w:rPr>
        <w:t xml:space="preserve">SESIÓN SOLEMNE DE CABILDO </w:t>
      </w:r>
      <w:r>
        <w:rPr>
          <w:rFonts w:ascii="Arial" w:eastAsia="Times" w:hAnsi="Arial" w:cs="Arial"/>
          <w:b/>
          <w:sz w:val="20"/>
          <w:szCs w:val="20"/>
        </w:rPr>
        <w:t>EN</w:t>
      </w:r>
      <w:r w:rsidRPr="00015CF0">
        <w:rPr>
          <w:rFonts w:ascii="Arial" w:eastAsia="Times" w:hAnsi="Arial" w:cs="Arial"/>
          <w:b/>
          <w:sz w:val="20"/>
          <w:szCs w:val="20"/>
        </w:rPr>
        <w:t xml:space="preserve"> CONMEMORACIÓN DEL 50 ANIVERSARIO DE LA RONDALLA DE SALTILLO.</w:t>
      </w:r>
    </w:p>
    <w:p w:rsidR="00BC6EBC" w:rsidRPr="0091598B" w:rsidRDefault="00BC6EBC" w:rsidP="00BC6EBC">
      <w:pPr>
        <w:ind w:right="-93"/>
        <w:jc w:val="center"/>
        <w:rPr>
          <w:rFonts w:ascii="Arial" w:eastAsia="Times" w:hAnsi="Arial" w:cs="Arial"/>
          <w:b/>
          <w:sz w:val="20"/>
          <w:szCs w:val="20"/>
        </w:rPr>
      </w:pPr>
    </w:p>
    <w:p w:rsidR="00BC6EBC" w:rsidRDefault="00BC6EBC" w:rsidP="00BC6EBC">
      <w:pPr>
        <w:ind w:right="-93"/>
        <w:jc w:val="center"/>
        <w:rPr>
          <w:rFonts w:ascii="Arial" w:eastAsia="Times" w:hAnsi="Arial" w:cs="Arial"/>
          <w:b/>
          <w:sz w:val="20"/>
          <w:szCs w:val="20"/>
        </w:rPr>
      </w:pPr>
      <w:r>
        <w:rPr>
          <w:rFonts w:ascii="Arial" w:eastAsia="Times" w:hAnsi="Arial" w:cs="Arial"/>
          <w:b/>
          <w:sz w:val="20"/>
          <w:szCs w:val="20"/>
        </w:rPr>
        <w:t xml:space="preserve">ACTA </w:t>
      </w:r>
      <w:r w:rsidRPr="00185500">
        <w:rPr>
          <w:rFonts w:ascii="Arial" w:eastAsia="Times" w:hAnsi="Arial" w:cs="Arial"/>
          <w:b/>
          <w:sz w:val="20"/>
          <w:szCs w:val="20"/>
        </w:rPr>
        <w:t>1507/19/2016</w:t>
      </w:r>
    </w:p>
    <w:p w:rsidR="00BC6EBC" w:rsidRDefault="00BC6EBC" w:rsidP="00BC6EBC">
      <w:pPr>
        <w:ind w:right="-93"/>
        <w:jc w:val="center"/>
        <w:rPr>
          <w:rFonts w:ascii="Arial" w:hAnsi="Arial" w:cs="Arial"/>
          <w:sz w:val="20"/>
          <w:szCs w:val="20"/>
        </w:rPr>
      </w:pPr>
    </w:p>
    <w:p w:rsidR="00BC6EBC" w:rsidRPr="008C3FD0" w:rsidRDefault="00BC6EBC" w:rsidP="00BC6EBC">
      <w:pPr>
        <w:tabs>
          <w:tab w:val="left" w:pos="2127"/>
        </w:tabs>
        <w:ind w:right="-93"/>
        <w:jc w:val="both"/>
        <w:rPr>
          <w:rFonts w:ascii="Arial" w:hAnsi="Arial" w:cs="Arial"/>
          <w:sz w:val="20"/>
          <w:szCs w:val="20"/>
        </w:rPr>
      </w:pPr>
      <w:r>
        <w:rPr>
          <w:rFonts w:ascii="Arial" w:hAnsi="Arial" w:cs="Arial"/>
          <w:sz w:val="20"/>
          <w:szCs w:val="20"/>
        </w:rPr>
        <w:t>E</w:t>
      </w:r>
      <w:r w:rsidRPr="008C3FD0">
        <w:rPr>
          <w:rFonts w:ascii="Arial" w:hAnsi="Arial" w:cs="Arial"/>
          <w:sz w:val="20"/>
          <w:szCs w:val="20"/>
        </w:rPr>
        <w:t xml:space="preserve">n las instalaciones de la Universidad Autónoma Agraria Antonio Narro, </w:t>
      </w:r>
      <w:r>
        <w:rPr>
          <w:rFonts w:ascii="Arial" w:hAnsi="Arial" w:cs="Arial"/>
          <w:sz w:val="20"/>
          <w:szCs w:val="20"/>
        </w:rPr>
        <w:t>se celebró</w:t>
      </w:r>
      <w:r w:rsidRPr="008C3FD0">
        <w:rPr>
          <w:rFonts w:ascii="Arial" w:hAnsi="Arial" w:cs="Arial"/>
          <w:sz w:val="20"/>
          <w:szCs w:val="20"/>
        </w:rPr>
        <w:t xml:space="preserve"> Sesión de Cabildo de </w:t>
      </w:r>
      <w:r>
        <w:rPr>
          <w:rFonts w:ascii="Arial" w:hAnsi="Arial" w:cs="Arial"/>
          <w:sz w:val="20"/>
          <w:szCs w:val="20"/>
        </w:rPr>
        <w:t>fecha dos de Septiembre</w:t>
      </w:r>
      <w:r w:rsidRPr="008C3FD0">
        <w:rPr>
          <w:rFonts w:ascii="Arial" w:hAnsi="Arial" w:cs="Arial"/>
          <w:sz w:val="20"/>
          <w:szCs w:val="20"/>
        </w:rPr>
        <w:t xml:space="preserve"> del presente año, con objeto de celebrar Sesión Solemne de Cabildo y conmemorar el 50 aniversario de la Rondalla de Saltillo</w:t>
      </w:r>
      <w:r>
        <w:rPr>
          <w:rFonts w:ascii="Arial" w:hAnsi="Arial" w:cs="Arial"/>
          <w:sz w:val="20"/>
          <w:szCs w:val="20"/>
        </w:rPr>
        <w:t>.</w:t>
      </w:r>
    </w:p>
    <w:p w:rsidR="00BC6EBC" w:rsidRPr="007E2385" w:rsidRDefault="00BC6EBC" w:rsidP="00BC6EBC">
      <w:pPr>
        <w:tabs>
          <w:tab w:val="left" w:pos="2127"/>
        </w:tabs>
        <w:ind w:right="-93"/>
        <w:jc w:val="both"/>
        <w:rPr>
          <w:rFonts w:ascii="Arial" w:eastAsia="Times" w:hAnsi="Arial" w:cs="Arial"/>
          <w:sz w:val="20"/>
          <w:szCs w:val="20"/>
        </w:rPr>
      </w:pPr>
      <w:r w:rsidRPr="007E2385">
        <w:rPr>
          <w:rFonts w:ascii="Arial" w:eastAsia="Times" w:hAnsi="Arial" w:cs="Arial"/>
          <w:sz w:val="20"/>
          <w:szCs w:val="20"/>
        </w:rPr>
        <w:t>…..……………………….</w:t>
      </w:r>
    </w:p>
    <w:p w:rsidR="00BC6EBC" w:rsidRDefault="00BC6EBC" w:rsidP="00BC6EBC">
      <w:pPr>
        <w:ind w:right="-93"/>
        <w:jc w:val="center"/>
        <w:rPr>
          <w:rFonts w:ascii="Arial" w:eastAsia="Times" w:hAnsi="Arial" w:cs="Arial"/>
          <w:b/>
          <w:sz w:val="20"/>
          <w:szCs w:val="20"/>
        </w:rPr>
      </w:pPr>
      <w:r w:rsidRPr="00015CF0">
        <w:rPr>
          <w:rFonts w:ascii="Arial" w:eastAsia="Times" w:hAnsi="Arial" w:cs="Arial"/>
          <w:b/>
          <w:sz w:val="20"/>
          <w:szCs w:val="20"/>
        </w:rPr>
        <w:t>INFORME FINANCIERO DEL MES DE AGOSTO DE 2016 PRESENTADO POR LA TESORERÍA MUNICIPAL.</w:t>
      </w:r>
    </w:p>
    <w:p w:rsidR="00BC6EBC" w:rsidRPr="00C379E0" w:rsidRDefault="00BC6EBC" w:rsidP="00BC6EBC">
      <w:pPr>
        <w:ind w:right="-93"/>
        <w:jc w:val="center"/>
        <w:rPr>
          <w:rFonts w:ascii="Arial" w:eastAsia="Times" w:hAnsi="Arial" w:cs="Arial"/>
          <w:b/>
          <w:sz w:val="20"/>
          <w:szCs w:val="20"/>
        </w:rPr>
      </w:pPr>
    </w:p>
    <w:p w:rsidR="00BC6EBC" w:rsidRDefault="00BC6EBC" w:rsidP="00BC6EBC">
      <w:pPr>
        <w:ind w:right="-93"/>
        <w:jc w:val="center"/>
        <w:rPr>
          <w:rFonts w:ascii="Arial" w:eastAsia="Times" w:hAnsi="Arial" w:cs="Arial"/>
          <w:b/>
          <w:sz w:val="20"/>
          <w:szCs w:val="20"/>
        </w:rPr>
      </w:pPr>
      <w:r>
        <w:rPr>
          <w:rFonts w:ascii="Arial" w:eastAsia="Times" w:hAnsi="Arial" w:cs="Arial"/>
          <w:b/>
          <w:sz w:val="20"/>
          <w:szCs w:val="20"/>
        </w:rPr>
        <w:t xml:space="preserve">A C U E R D O     </w:t>
      </w:r>
      <w:r w:rsidRPr="00015CF0">
        <w:rPr>
          <w:rFonts w:ascii="Arial" w:eastAsia="Times" w:hAnsi="Arial" w:cs="Arial"/>
          <w:b/>
          <w:sz w:val="20"/>
          <w:szCs w:val="20"/>
        </w:rPr>
        <w:t>211/20/16</w:t>
      </w:r>
    </w:p>
    <w:p w:rsidR="00BC6EBC" w:rsidRDefault="00BC6EBC" w:rsidP="00BC6EBC">
      <w:pPr>
        <w:ind w:right="-93"/>
        <w:jc w:val="center"/>
        <w:rPr>
          <w:rFonts w:ascii="Arial" w:eastAsia="Times" w:hAnsi="Arial" w:cs="Arial"/>
          <w:b/>
          <w:sz w:val="20"/>
          <w:szCs w:val="20"/>
        </w:rPr>
      </w:pPr>
    </w:p>
    <w:p w:rsidR="00BC6EBC" w:rsidRPr="004C498A" w:rsidRDefault="00BC6EBC" w:rsidP="00BC6EBC">
      <w:pPr>
        <w:ind w:right="-93"/>
        <w:jc w:val="both"/>
        <w:rPr>
          <w:rFonts w:ascii="Arial" w:hAnsi="Arial" w:cs="Arial"/>
          <w:color w:val="000000"/>
          <w:sz w:val="20"/>
          <w:szCs w:val="20"/>
        </w:rPr>
      </w:pPr>
      <w:r w:rsidRPr="004C498A">
        <w:rPr>
          <w:rFonts w:ascii="Arial" w:hAnsi="Arial" w:cs="Arial"/>
          <w:color w:val="000000"/>
          <w:sz w:val="20"/>
          <w:szCs w:val="20"/>
        </w:rPr>
        <w:t>PRIMERO.- Se aprueba dictamen presentado por la Comisión de Hacienda, Patrimonio, Cuenta Pública y Gastos Médicos, en consecuencia el Informe financiero del mes de Agosto de 2016 presentado por la Tesorería Municipal.</w:t>
      </w:r>
    </w:p>
    <w:p w:rsidR="00BC6EBC" w:rsidRPr="004C498A" w:rsidRDefault="00BC6EBC" w:rsidP="00BC6EBC">
      <w:pPr>
        <w:ind w:right="-93"/>
        <w:jc w:val="both"/>
        <w:rPr>
          <w:rFonts w:ascii="Arial" w:hAnsi="Arial" w:cs="Arial"/>
          <w:color w:val="000000"/>
          <w:sz w:val="20"/>
          <w:szCs w:val="20"/>
        </w:rPr>
      </w:pPr>
    </w:p>
    <w:p w:rsidR="00BC6EBC" w:rsidRDefault="00BC6EBC" w:rsidP="00BC6EBC">
      <w:pPr>
        <w:ind w:right="-93"/>
        <w:jc w:val="both"/>
        <w:rPr>
          <w:rFonts w:ascii="Arial" w:hAnsi="Arial" w:cs="Arial"/>
          <w:color w:val="000000"/>
          <w:sz w:val="20"/>
          <w:szCs w:val="20"/>
        </w:rPr>
      </w:pPr>
      <w:r w:rsidRPr="004C498A">
        <w:rPr>
          <w:rFonts w:ascii="Arial" w:hAnsi="Arial" w:cs="Arial"/>
          <w:color w:val="000000"/>
          <w:sz w:val="20"/>
          <w:szCs w:val="20"/>
        </w:rPr>
        <w:t>SEGUNDO.- Publíquese en la Gaceta Municipal, órgano de difusión de este Gobierno Municipal.</w:t>
      </w:r>
    </w:p>
    <w:p w:rsidR="00BC6EBC" w:rsidRDefault="00BC6EBC" w:rsidP="00BC6EBC">
      <w:pPr>
        <w:ind w:right="-93"/>
        <w:jc w:val="both"/>
        <w:rPr>
          <w:rFonts w:ascii="Arial" w:hAnsi="Arial" w:cs="Arial"/>
          <w:sz w:val="20"/>
          <w:szCs w:val="20"/>
        </w:rPr>
      </w:pPr>
      <w:r>
        <w:rPr>
          <w:rFonts w:ascii="Arial" w:hAnsi="Arial" w:cs="Arial"/>
          <w:sz w:val="20"/>
          <w:szCs w:val="20"/>
        </w:rPr>
        <w:t>…………………………..</w:t>
      </w:r>
    </w:p>
    <w:p w:rsidR="00BC6EBC" w:rsidRDefault="00BC6EBC" w:rsidP="00BC6EBC">
      <w:pPr>
        <w:ind w:right="-93"/>
        <w:jc w:val="center"/>
        <w:rPr>
          <w:rFonts w:ascii="Arial" w:eastAsia="Times" w:hAnsi="Arial" w:cs="Arial"/>
          <w:b/>
          <w:sz w:val="20"/>
          <w:szCs w:val="20"/>
        </w:rPr>
      </w:pPr>
      <w:r w:rsidRPr="00015CF0">
        <w:rPr>
          <w:rFonts w:ascii="Arial" w:eastAsia="Times" w:hAnsi="Arial" w:cs="Arial"/>
          <w:b/>
          <w:sz w:val="20"/>
          <w:szCs w:val="20"/>
        </w:rPr>
        <w:t>SE TURNA A COMISIÓN PROPUESTA PARA INCLUIR LA MODALIDAD DE SUBASTA EN EL CAPÍTULO III DEL PROCEDIMIENTO DE DESINCORPORACIÓN CITADO EN EL REGLAMENTO PARA LA DESINCORPORACIÓN DE BIENES MUEBLES DE LA ADMINISTRACIÓN PÚBLICA DEL MUNICIPIO.</w:t>
      </w:r>
    </w:p>
    <w:p w:rsidR="00BC6EBC" w:rsidRPr="0091598B" w:rsidRDefault="00BC6EBC" w:rsidP="00BC6EBC">
      <w:pPr>
        <w:ind w:right="-93"/>
        <w:jc w:val="center"/>
        <w:rPr>
          <w:rFonts w:ascii="Arial" w:eastAsia="Times" w:hAnsi="Arial" w:cs="Arial"/>
          <w:b/>
          <w:sz w:val="20"/>
          <w:szCs w:val="20"/>
        </w:rPr>
      </w:pPr>
    </w:p>
    <w:p w:rsidR="00BC6EBC" w:rsidRPr="00E2565A" w:rsidRDefault="00BC6EBC" w:rsidP="00BC6EBC">
      <w:pPr>
        <w:ind w:right="-93"/>
        <w:jc w:val="center"/>
        <w:rPr>
          <w:rFonts w:ascii="Arial" w:eastAsia="Times" w:hAnsi="Arial" w:cs="Arial"/>
          <w:b/>
          <w:sz w:val="20"/>
          <w:szCs w:val="20"/>
        </w:rPr>
      </w:pPr>
      <w:r>
        <w:rPr>
          <w:rFonts w:ascii="Arial" w:eastAsia="Times" w:hAnsi="Arial" w:cs="Arial"/>
          <w:b/>
          <w:sz w:val="20"/>
          <w:szCs w:val="20"/>
        </w:rPr>
        <w:t xml:space="preserve">A C U E R D O     </w:t>
      </w:r>
      <w:r w:rsidRPr="00015CF0">
        <w:rPr>
          <w:rFonts w:ascii="Arial" w:eastAsia="Times" w:hAnsi="Arial" w:cs="Arial"/>
          <w:b/>
          <w:sz w:val="20"/>
          <w:szCs w:val="20"/>
        </w:rPr>
        <w:t>212/20/16</w:t>
      </w:r>
    </w:p>
    <w:p w:rsidR="00BC6EBC" w:rsidRPr="00E2565A" w:rsidRDefault="00BC6EBC" w:rsidP="00BC6EBC">
      <w:pPr>
        <w:ind w:right="-93"/>
        <w:jc w:val="both"/>
        <w:rPr>
          <w:rFonts w:ascii="Arial" w:eastAsia="Times" w:hAnsi="Arial" w:cs="Arial"/>
          <w:b/>
          <w:sz w:val="20"/>
          <w:szCs w:val="20"/>
        </w:rPr>
      </w:pPr>
    </w:p>
    <w:p w:rsidR="00BC6EBC" w:rsidRDefault="00BC6EBC" w:rsidP="00BC6EBC">
      <w:pPr>
        <w:tabs>
          <w:tab w:val="left" w:pos="2127"/>
        </w:tabs>
        <w:ind w:right="-93"/>
        <w:jc w:val="both"/>
        <w:rPr>
          <w:rFonts w:ascii="Arial" w:hAnsi="Arial" w:cs="Arial"/>
          <w:sz w:val="20"/>
          <w:szCs w:val="20"/>
        </w:rPr>
      </w:pPr>
      <w:r w:rsidRPr="004C498A">
        <w:rPr>
          <w:rFonts w:ascii="Arial" w:hAnsi="Arial" w:cs="Arial"/>
          <w:sz w:val="20"/>
          <w:szCs w:val="20"/>
        </w:rPr>
        <w:t>ÚNICO.- Se aprueba turnar a la Comisión de Gobernación y Reglamentos para su estudio y análisis, la propuesta de la Síndico de Vigilancia Bertha Cristina Castellanos Muñoz de incluir la modalidad de subasta en el capítulo III del procedimiento de desincorporación citado en el Reglamento para la Desincorporación de Bienes Muebles de la Administración Pública del Municipio de Saltillo, Coahuila, con el fin de armonizarlo con el Código Financiero para los Municipios del Estado de Coahuila de Zaragoza.</w:t>
      </w:r>
    </w:p>
    <w:p w:rsidR="00BC6EBC" w:rsidRPr="007E2385" w:rsidRDefault="00BC6EBC" w:rsidP="00BC6EBC">
      <w:pPr>
        <w:tabs>
          <w:tab w:val="left" w:pos="2127"/>
        </w:tabs>
        <w:ind w:right="-93"/>
        <w:jc w:val="both"/>
        <w:rPr>
          <w:rFonts w:ascii="Arial" w:eastAsia="Times" w:hAnsi="Arial" w:cs="Arial"/>
          <w:sz w:val="20"/>
          <w:szCs w:val="20"/>
        </w:rPr>
      </w:pPr>
      <w:r w:rsidRPr="007E2385">
        <w:rPr>
          <w:rFonts w:ascii="Arial" w:eastAsia="Times" w:hAnsi="Arial" w:cs="Arial"/>
          <w:sz w:val="20"/>
          <w:szCs w:val="20"/>
        </w:rPr>
        <w:t>…..……………………….</w:t>
      </w:r>
    </w:p>
    <w:p w:rsidR="00BC6EBC" w:rsidRDefault="00BC6EBC" w:rsidP="00BC6EBC">
      <w:pPr>
        <w:ind w:right="-93"/>
        <w:jc w:val="center"/>
        <w:rPr>
          <w:rFonts w:ascii="Arial" w:eastAsia="Times" w:hAnsi="Arial" w:cs="Arial"/>
          <w:b/>
          <w:sz w:val="20"/>
          <w:szCs w:val="20"/>
        </w:rPr>
      </w:pPr>
      <w:r w:rsidRPr="00015CF0">
        <w:rPr>
          <w:rFonts w:ascii="Arial" w:eastAsia="Times" w:hAnsi="Arial" w:cs="Arial"/>
          <w:b/>
          <w:sz w:val="20"/>
          <w:szCs w:val="20"/>
        </w:rPr>
        <w:t>SE TURNA A COMISIONES UNIDAS PROPUESTA DE “CERO PAPEL EN EL R. AYUNTAMIENTO”.</w:t>
      </w:r>
    </w:p>
    <w:p w:rsidR="00BC6EBC" w:rsidRDefault="00BC6EBC" w:rsidP="00BC6EBC">
      <w:pPr>
        <w:ind w:right="-93"/>
        <w:jc w:val="center"/>
        <w:rPr>
          <w:rFonts w:ascii="Arial" w:hAnsi="Arial" w:cs="Arial"/>
          <w:b/>
          <w:sz w:val="20"/>
          <w:szCs w:val="20"/>
        </w:rPr>
      </w:pPr>
    </w:p>
    <w:p w:rsidR="00BC6EBC" w:rsidRDefault="00BC6EBC" w:rsidP="00BC6EBC">
      <w:pPr>
        <w:ind w:right="-93"/>
        <w:jc w:val="center"/>
        <w:rPr>
          <w:rFonts w:ascii="Arial" w:eastAsia="Times" w:hAnsi="Arial" w:cs="Arial"/>
          <w:b/>
          <w:sz w:val="20"/>
          <w:szCs w:val="20"/>
        </w:rPr>
      </w:pPr>
      <w:r>
        <w:rPr>
          <w:rFonts w:ascii="Arial" w:eastAsia="Times" w:hAnsi="Arial" w:cs="Arial"/>
          <w:b/>
          <w:sz w:val="20"/>
          <w:szCs w:val="20"/>
        </w:rPr>
        <w:t xml:space="preserve">A C U E R D O     </w:t>
      </w:r>
      <w:r w:rsidRPr="00015CF0">
        <w:rPr>
          <w:rFonts w:ascii="Arial" w:eastAsia="Times" w:hAnsi="Arial" w:cs="Arial"/>
          <w:b/>
          <w:sz w:val="20"/>
          <w:szCs w:val="20"/>
        </w:rPr>
        <w:t>213/20/16</w:t>
      </w:r>
    </w:p>
    <w:p w:rsidR="00BC6EBC" w:rsidRPr="003A1E13" w:rsidRDefault="00BC6EBC" w:rsidP="00BC6EBC">
      <w:pPr>
        <w:ind w:right="-93"/>
        <w:jc w:val="center"/>
        <w:rPr>
          <w:rFonts w:ascii="Arial" w:eastAsia="Times" w:hAnsi="Arial" w:cs="Arial"/>
          <w:b/>
          <w:sz w:val="20"/>
          <w:szCs w:val="20"/>
        </w:rPr>
      </w:pPr>
    </w:p>
    <w:p w:rsidR="00BC6EBC" w:rsidRPr="007E2385" w:rsidRDefault="00BC6EBC" w:rsidP="00BC6EBC">
      <w:pPr>
        <w:tabs>
          <w:tab w:val="left" w:pos="2127"/>
        </w:tabs>
        <w:ind w:right="-93"/>
        <w:jc w:val="both"/>
        <w:rPr>
          <w:rFonts w:ascii="Arial" w:eastAsia="Times" w:hAnsi="Arial" w:cs="Arial"/>
          <w:sz w:val="20"/>
          <w:szCs w:val="20"/>
        </w:rPr>
      </w:pPr>
      <w:r w:rsidRPr="004C498A">
        <w:rPr>
          <w:rFonts w:ascii="Arial" w:hAnsi="Arial" w:cs="Arial"/>
          <w:color w:val="000000"/>
          <w:sz w:val="20"/>
          <w:szCs w:val="20"/>
        </w:rPr>
        <w:t xml:space="preserve">ÚNICO.- Se aprueba turnar a la Comisión de Modernización Administrativa y Transparencia y posteriormente a la Comisión de Hacienda, Cuenta Pública y Gastos Médicos, la propuesta presentada por la Regidora Tomasa Vives Preciado “Cero papel en el R. Ayuntamiento”. </w:t>
      </w:r>
      <w:r w:rsidRPr="007E2385">
        <w:rPr>
          <w:rFonts w:ascii="Arial" w:eastAsia="Times" w:hAnsi="Arial" w:cs="Arial"/>
          <w:sz w:val="20"/>
          <w:szCs w:val="20"/>
        </w:rPr>
        <w:t>…..……………………….</w:t>
      </w:r>
    </w:p>
    <w:p w:rsidR="00BC6EBC" w:rsidRDefault="00BC6EBC" w:rsidP="00BC6EBC">
      <w:pPr>
        <w:ind w:right="-93"/>
        <w:jc w:val="center"/>
        <w:rPr>
          <w:rFonts w:ascii="Arial" w:eastAsia="Times" w:hAnsi="Arial" w:cs="Arial"/>
          <w:b/>
          <w:sz w:val="20"/>
          <w:szCs w:val="20"/>
        </w:rPr>
      </w:pPr>
      <w:r w:rsidRPr="00015CF0">
        <w:rPr>
          <w:rFonts w:ascii="Arial" w:eastAsia="Times" w:hAnsi="Arial" w:cs="Arial"/>
          <w:b/>
          <w:sz w:val="20"/>
          <w:szCs w:val="20"/>
        </w:rPr>
        <w:t>SE TURNA A COMISIÓN PROPUESTA PARA LA IMPLEMENTACIÓN DE UN PROGRAMA DE EFICIENCIA ENERGÉTICA CONSISTENTE EN CAMBIAR A ILUMINACIÓN LED, PARA EL AHORRO DE RECURSOS PÚBLICOS EN LOS EDIFICIOS MUNICIPALES.</w:t>
      </w:r>
    </w:p>
    <w:p w:rsidR="00BC6EBC" w:rsidRDefault="00BC6EBC" w:rsidP="00BC6EBC">
      <w:pPr>
        <w:ind w:right="-93"/>
        <w:jc w:val="center"/>
        <w:rPr>
          <w:rFonts w:ascii="Arial" w:hAnsi="Arial" w:cs="Arial"/>
          <w:b/>
          <w:sz w:val="20"/>
          <w:szCs w:val="20"/>
        </w:rPr>
      </w:pPr>
    </w:p>
    <w:p w:rsidR="00BC6EBC" w:rsidRDefault="00BC6EBC" w:rsidP="00BC6EBC">
      <w:pPr>
        <w:ind w:right="-93"/>
        <w:jc w:val="center"/>
        <w:rPr>
          <w:rFonts w:ascii="Arial" w:eastAsia="Times" w:hAnsi="Arial" w:cs="Arial"/>
          <w:b/>
          <w:sz w:val="20"/>
          <w:szCs w:val="20"/>
        </w:rPr>
      </w:pPr>
      <w:r>
        <w:rPr>
          <w:rFonts w:ascii="Arial" w:eastAsia="Times" w:hAnsi="Arial" w:cs="Arial"/>
          <w:b/>
          <w:sz w:val="20"/>
          <w:szCs w:val="20"/>
        </w:rPr>
        <w:t>A C U E R D O     214</w:t>
      </w:r>
      <w:r w:rsidRPr="00015CF0">
        <w:rPr>
          <w:rFonts w:ascii="Arial" w:eastAsia="Times" w:hAnsi="Arial" w:cs="Arial"/>
          <w:b/>
          <w:sz w:val="20"/>
          <w:szCs w:val="20"/>
        </w:rPr>
        <w:t>/20/16</w:t>
      </w:r>
    </w:p>
    <w:p w:rsidR="00BC6EBC" w:rsidRPr="00E2565A" w:rsidRDefault="00BC6EBC" w:rsidP="00BC6EBC">
      <w:pPr>
        <w:ind w:right="-93"/>
        <w:jc w:val="center"/>
        <w:rPr>
          <w:rFonts w:ascii="Arial" w:eastAsia="Times" w:hAnsi="Arial" w:cs="Arial"/>
          <w:b/>
          <w:sz w:val="20"/>
          <w:szCs w:val="20"/>
        </w:rPr>
      </w:pPr>
    </w:p>
    <w:p w:rsidR="00BC6EBC" w:rsidRDefault="00BC6EBC" w:rsidP="00BC6EBC">
      <w:pPr>
        <w:tabs>
          <w:tab w:val="left" w:pos="993"/>
          <w:tab w:val="left" w:pos="1985"/>
        </w:tabs>
        <w:ind w:right="-93"/>
        <w:jc w:val="both"/>
        <w:rPr>
          <w:rFonts w:ascii="Arial" w:hAnsi="Arial" w:cs="Arial"/>
          <w:color w:val="000000"/>
          <w:sz w:val="20"/>
          <w:szCs w:val="20"/>
        </w:rPr>
      </w:pPr>
      <w:r w:rsidRPr="004C498A">
        <w:rPr>
          <w:rFonts w:ascii="Arial" w:hAnsi="Arial" w:cs="Arial"/>
          <w:color w:val="000000"/>
          <w:sz w:val="20"/>
          <w:szCs w:val="20"/>
        </w:rPr>
        <w:t>ÚNICO.- Se aprueba turnar a la Comisión de Servicios Públicos y Panteones para su estudio y análisis, la propuesta presentada por la Regidora Tomasa Vives Preciado para la implementación de un programa de eficiencia energética consistente en cambiar a iluminación LED, para el ahorro de recursos públicos en los edificios municipales.</w:t>
      </w:r>
    </w:p>
    <w:p w:rsidR="00BC6EBC" w:rsidRPr="008C3623" w:rsidRDefault="00BC6EBC" w:rsidP="00BC6EBC">
      <w:pPr>
        <w:tabs>
          <w:tab w:val="left" w:pos="993"/>
          <w:tab w:val="left" w:pos="1985"/>
        </w:tabs>
        <w:ind w:right="-93"/>
        <w:jc w:val="both"/>
        <w:rPr>
          <w:rFonts w:ascii="Arial" w:hAnsi="Arial" w:cs="Arial"/>
          <w:color w:val="000000"/>
          <w:sz w:val="20"/>
          <w:szCs w:val="20"/>
        </w:rPr>
      </w:pPr>
      <w:r w:rsidRPr="008C3623">
        <w:rPr>
          <w:rFonts w:ascii="Arial" w:eastAsia="Times" w:hAnsi="Arial" w:cs="Arial"/>
          <w:sz w:val="20"/>
          <w:szCs w:val="20"/>
        </w:rPr>
        <w:t>..……………………….</w:t>
      </w:r>
    </w:p>
    <w:p w:rsidR="00BC6EBC" w:rsidRDefault="00BC6EBC" w:rsidP="00BC6EBC">
      <w:pPr>
        <w:ind w:right="-93"/>
        <w:jc w:val="center"/>
        <w:rPr>
          <w:rFonts w:ascii="Arial" w:eastAsia="Times" w:hAnsi="Arial" w:cs="Arial"/>
          <w:b/>
          <w:sz w:val="20"/>
          <w:szCs w:val="20"/>
        </w:rPr>
      </w:pPr>
      <w:r w:rsidRPr="004C498A">
        <w:rPr>
          <w:rFonts w:ascii="Arial" w:eastAsia="Times" w:hAnsi="Arial" w:cs="Arial"/>
          <w:b/>
          <w:sz w:val="20"/>
          <w:szCs w:val="20"/>
        </w:rPr>
        <w:t>PROPUESTA DEL PROCEDIMIENTO DE SELECCIÓN DEL TITULAR DEL ÓRGANO DE CONTROL INTERNO MUNICIPAL, PARA OCUPAR EL CARGO DE CONTRALOR MUNICIPAL.</w:t>
      </w:r>
    </w:p>
    <w:p w:rsidR="00BC6EBC" w:rsidRDefault="00BC6EBC" w:rsidP="00BC6EBC">
      <w:pPr>
        <w:ind w:right="-93"/>
        <w:jc w:val="center"/>
        <w:rPr>
          <w:rFonts w:ascii="Arial" w:eastAsia="Times" w:hAnsi="Arial" w:cs="Arial"/>
          <w:b/>
          <w:sz w:val="20"/>
          <w:szCs w:val="20"/>
        </w:rPr>
      </w:pPr>
    </w:p>
    <w:p w:rsidR="00BC6EBC" w:rsidRDefault="00BC6EBC" w:rsidP="00BC6EBC">
      <w:pPr>
        <w:ind w:right="-93"/>
        <w:jc w:val="center"/>
        <w:rPr>
          <w:rFonts w:ascii="Arial" w:eastAsia="Times" w:hAnsi="Arial" w:cs="Arial"/>
          <w:b/>
          <w:sz w:val="20"/>
          <w:szCs w:val="20"/>
        </w:rPr>
      </w:pPr>
      <w:r>
        <w:rPr>
          <w:rFonts w:ascii="Arial" w:eastAsia="Times" w:hAnsi="Arial" w:cs="Arial"/>
          <w:b/>
          <w:sz w:val="20"/>
          <w:szCs w:val="20"/>
        </w:rPr>
        <w:t xml:space="preserve">A C U E R D O     </w:t>
      </w:r>
      <w:r w:rsidRPr="00015CF0">
        <w:rPr>
          <w:rFonts w:ascii="Arial" w:eastAsia="Times" w:hAnsi="Arial" w:cs="Arial"/>
          <w:b/>
          <w:sz w:val="20"/>
          <w:szCs w:val="20"/>
        </w:rPr>
        <w:t>215/20/16</w:t>
      </w:r>
    </w:p>
    <w:p w:rsidR="00BC6EBC" w:rsidRDefault="00BC6EBC" w:rsidP="00BC6EBC">
      <w:pPr>
        <w:ind w:right="-93"/>
        <w:jc w:val="center"/>
        <w:rPr>
          <w:rFonts w:ascii="Arial" w:eastAsia="Times" w:hAnsi="Arial" w:cs="Arial"/>
          <w:b/>
          <w:sz w:val="20"/>
          <w:szCs w:val="20"/>
        </w:rPr>
      </w:pPr>
    </w:p>
    <w:p w:rsidR="00BC6EBC" w:rsidRDefault="00BC6EBC" w:rsidP="00BC6EBC">
      <w:pPr>
        <w:ind w:right="-93"/>
        <w:jc w:val="both"/>
        <w:rPr>
          <w:rFonts w:ascii="Arial" w:hAnsi="Arial" w:cs="Arial"/>
          <w:sz w:val="20"/>
          <w:szCs w:val="20"/>
        </w:rPr>
      </w:pPr>
      <w:r w:rsidRPr="004C498A">
        <w:rPr>
          <w:rFonts w:ascii="Arial" w:hAnsi="Arial" w:cs="Arial"/>
          <w:sz w:val="20"/>
          <w:szCs w:val="20"/>
        </w:rPr>
        <w:t>ÚNICO.- Con motivo de la renuncia del Contralor Municipal y de conformidad con lo dispuesto por los artículos 124 del Código Municipal para el Estado de Coahuila de Zaragoza, en relación con el 18 del Reglamento de la Administración Municipal de Saltillo Coahuila de Zaragoza, se aprueba la propuesta del procedimiento de selección del titular del Órgano de Control Interno Municipal en los siguientes términos: A más tardar el día 15 de Septiembre próximo, los miembros del H. Cabildo realizaran propuestas de la persona que consideren apta para ocupar el cargo de Contralor Municipal, quien deberá de cumplir con los requisitos previstos en el artículo 134 del citado código municipal.</w:t>
      </w:r>
    </w:p>
    <w:p w:rsidR="00BC6EBC" w:rsidRPr="008C3623" w:rsidRDefault="00BC6EBC" w:rsidP="00BC6EBC">
      <w:pPr>
        <w:tabs>
          <w:tab w:val="left" w:pos="993"/>
          <w:tab w:val="left" w:pos="1985"/>
        </w:tabs>
        <w:ind w:right="-93"/>
        <w:jc w:val="both"/>
        <w:rPr>
          <w:rFonts w:ascii="Arial" w:hAnsi="Arial" w:cs="Arial"/>
          <w:color w:val="000000"/>
          <w:sz w:val="20"/>
          <w:szCs w:val="20"/>
        </w:rPr>
      </w:pPr>
      <w:r w:rsidRPr="008C3623">
        <w:rPr>
          <w:rFonts w:ascii="Arial" w:eastAsia="Times" w:hAnsi="Arial" w:cs="Arial"/>
          <w:sz w:val="20"/>
          <w:szCs w:val="20"/>
        </w:rPr>
        <w:t>..……………………….</w:t>
      </w:r>
    </w:p>
    <w:p w:rsidR="00BC6EBC" w:rsidRDefault="00BC6EBC" w:rsidP="00BC6EBC">
      <w:pPr>
        <w:ind w:right="-93"/>
        <w:jc w:val="center"/>
        <w:rPr>
          <w:rFonts w:ascii="Arial" w:hAnsi="Arial" w:cs="Arial"/>
          <w:b/>
          <w:sz w:val="20"/>
          <w:szCs w:val="20"/>
        </w:rPr>
      </w:pPr>
      <w:r w:rsidRPr="00015CF0">
        <w:rPr>
          <w:rFonts w:ascii="Arial" w:hAnsi="Arial" w:cs="Arial"/>
          <w:b/>
          <w:sz w:val="20"/>
          <w:szCs w:val="20"/>
        </w:rPr>
        <w:t>OPINIÓN FAVORABLE RESPECTO A LA REFORMA DEL ARTÍCULO 158-U, FRACCIÓN V, NUMERALES 2 Y 8, DE LA CONSTITUCIÓN POLÍTICA DEL ESTADO DE COAHUILA DE ZARAGOZA.</w:t>
      </w:r>
    </w:p>
    <w:p w:rsidR="00BC6EBC" w:rsidRDefault="00BC6EBC" w:rsidP="00BC6EBC">
      <w:pPr>
        <w:ind w:right="-93"/>
        <w:jc w:val="center"/>
        <w:rPr>
          <w:rFonts w:ascii="Arial" w:hAnsi="Arial" w:cs="Arial"/>
          <w:b/>
          <w:sz w:val="20"/>
          <w:szCs w:val="20"/>
        </w:rPr>
      </w:pPr>
    </w:p>
    <w:p w:rsidR="00BC6EBC" w:rsidRDefault="00BC6EBC" w:rsidP="00BC6EBC">
      <w:pPr>
        <w:ind w:right="-93"/>
        <w:jc w:val="center"/>
        <w:rPr>
          <w:rFonts w:ascii="Arial" w:hAnsi="Arial" w:cs="Arial"/>
          <w:b/>
          <w:sz w:val="20"/>
          <w:szCs w:val="20"/>
        </w:rPr>
      </w:pPr>
      <w:r>
        <w:rPr>
          <w:rFonts w:ascii="Arial" w:hAnsi="Arial" w:cs="Arial"/>
          <w:b/>
          <w:sz w:val="20"/>
          <w:szCs w:val="20"/>
        </w:rPr>
        <w:t xml:space="preserve">A C U E R D O     </w:t>
      </w:r>
      <w:r w:rsidRPr="00015CF0">
        <w:rPr>
          <w:rFonts w:ascii="Arial" w:eastAsia="Times" w:hAnsi="Arial" w:cs="Arial"/>
          <w:b/>
          <w:sz w:val="20"/>
          <w:szCs w:val="20"/>
        </w:rPr>
        <w:t>216/21/16</w:t>
      </w:r>
    </w:p>
    <w:p w:rsidR="00BC6EBC" w:rsidRDefault="00BC6EBC" w:rsidP="00BC6EBC">
      <w:pPr>
        <w:ind w:right="-93"/>
        <w:jc w:val="center"/>
        <w:rPr>
          <w:rFonts w:ascii="Arial" w:hAnsi="Arial" w:cs="Arial"/>
          <w:b/>
          <w:sz w:val="20"/>
          <w:szCs w:val="20"/>
        </w:rPr>
      </w:pPr>
    </w:p>
    <w:p w:rsidR="00BC6EBC" w:rsidRPr="004C498A" w:rsidRDefault="00BC6EBC" w:rsidP="00BC6EBC">
      <w:pPr>
        <w:tabs>
          <w:tab w:val="left" w:pos="851"/>
          <w:tab w:val="left" w:pos="993"/>
        </w:tabs>
        <w:ind w:right="-93"/>
        <w:jc w:val="both"/>
        <w:rPr>
          <w:rFonts w:ascii="Arial" w:hAnsi="Arial" w:cs="Arial"/>
          <w:color w:val="000000"/>
          <w:sz w:val="20"/>
          <w:szCs w:val="20"/>
        </w:rPr>
      </w:pPr>
      <w:r w:rsidRPr="004C498A">
        <w:rPr>
          <w:rFonts w:ascii="Arial" w:hAnsi="Arial" w:cs="Arial"/>
          <w:color w:val="000000"/>
          <w:sz w:val="20"/>
          <w:szCs w:val="20"/>
        </w:rPr>
        <w:t>PRIMERO.- Se aprueba dictamen presentado por las Comisiones de Gobernación y Reglamentos; y de Hacienda, Patrimonio, Cuenta Pública y Gastos Médicos del R. Ayuntamiento del Municipio de Saltillo y las opiniones de la Dirección de Asuntos Jurídicos y de la Tesorería Municipal, en consecuencia emiten opinión favorable con respecto a la reforma del artículo 158-U, fracción V, numerales 2 y 8, de la Constitución Política del Estado de Coahuila de Zaragoza, en los términos del proyecto de Decreto aprobado por el Congreso del Estado.</w:t>
      </w:r>
    </w:p>
    <w:p w:rsidR="00BC6EBC" w:rsidRPr="004C498A" w:rsidRDefault="00BC6EBC" w:rsidP="00BC6EBC">
      <w:pPr>
        <w:tabs>
          <w:tab w:val="left" w:pos="851"/>
          <w:tab w:val="left" w:pos="993"/>
        </w:tabs>
        <w:ind w:right="-93"/>
        <w:jc w:val="both"/>
        <w:rPr>
          <w:rFonts w:ascii="Arial" w:hAnsi="Arial" w:cs="Arial"/>
          <w:color w:val="000000"/>
          <w:sz w:val="20"/>
          <w:szCs w:val="20"/>
        </w:rPr>
      </w:pPr>
    </w:p>
    <w:p w:rsidR="00BC6EBC" w:rsidRDefault="00BC6EBC" w:rsidP="00BC6EBC">
      <w:pPr>
        <w:tabs>
          <w:tab w:val="left" w:pos="851"/>
          <w:tab w:val="left" w:pos="993"/>
        </w:tabs>
        <w:ind w:right="-93"/>
        <w:jc w:val="both"/>
        <w:rPr>
          <w:rFonts w:ascii="Arial" w:hAnsi="Arial" w:cs="Arial"/>
          <w:color w:val="000000"/>
          <w:sz w:val="20"/>
          <w:szCs w:val="20"/>
        </w:rPr>
      </w:pPr>
      <w:r w:rsidRPr="004C498A">
        <w:rPr>
          <w:rFonts w:ascii="Arial" w:hAnsi="Arial" w:cs="Arial"/>
          <w:color w:val="000000"/>
          <w:sz w:val="20"/>
          <w:szCs w:val="20"/>
        </w:rPr>
        <w:t>SEGUNDO.- Publíquese en la Gaceta Municipal, órgano de difusión de este Gobierno Municipal.</w:t>
      </w:r>
    </w:p>
    <w:p w:rsidR="00BC6EBC" w:rsidRPr="008C3623" w:rsidRDefault="00BC6EBC" w:rsidP="00BC6EBC">
      <w:pPr>
        <w:tabs>
          <w:tab w:val="left" w:pos="851"/>
          <w:tab w:val="left" w:pos="993"/>
        </w:tabs>
        <w:ind w:right="-93"/>
        <w:jc w:val="both"/>
        <w:rPr>
          <w:rFonts w:ascii="Arial" w:hAnsi="Arial" w:cs="Arial"/>
          <w:color w:val="000000"/>
          <w:sz w:val="20"/>
          <w:szCs w:val="20"/>
        </w:rPr>
      </w:pPr>
      <w:r>
        <w:rPr>
          <w:rFonts w:ascii="Arial" w:eastAsia="Times" w:hAnsi="Arial" w:cs="Arial"/>
          <w:sz w:val="20"/>
          <w:szCs w:val="20"/>
        </w:rPr>
        <w:t>………….</w:t>
      </w:r>
      <w:r w:rsidRPr="008C3623">
        <w:rPr>
          <w:rFonts w:ascii="Arial" w:eastAsia="Times" w:hAnsi="Arial" w:cs="Arial"/>
          <w:sz w:val="20"/>
          <w:szCs w:val="20"/>
        </w:rPr>
        <w:t>…………………</w:t>
      </w:r>
    </w:p>
    <w:p w:rsidR="00BC6EBC" w:rsidRDefault="00BC6EBC" w:rsidP="00BC6EBC">
      <w:pPr>
        <w:ind w:right="-93"/>
        <w:jc w:val="center"/>
        <w:rPr>
          <w:rFonts w:ascii="Arial" w:hAnsi="Arial" w:cs="Arial"/>
          <w:b/>
          <w:sz w:val="20"/>
          <w:szCs w:val="20"/>
        </w:rPr>
      </w:pPr>
      <w:r w:rsidRPr="00015CF0">
        <w:rPr>
          <w:rFonts w:ascii="Arial" w:hAnsi="Arial" w:cs="Arial"/>
          <w:b/>
          <w:sz w:val="20"/>
          <w:szCs w:val="20"/>
        </w:rPr>
        <w:t>OPINIÓN PARA REFORMAR LAS FRACCIONES II Y XXX DEL ARTÍCULO 1 Y EL PÁRRAFO SEGUNDO DEL ARTÍCULO 75 DE LA LEY DE AGUAS PARA LOS MUNICIPIOS DEL ESTADO DE COAHUILA DE ZARAGOZA.</w:t>
      </w:r>
    </w:p>
    <w:p w:rsidR="00BC6EBC" w:rsidRPr="003A1E13" w:rsidRDefault="00BC6EBC" w:rsidP="00BC6EBC">
      <w:pPr>
        <w:ind w:right="-93"/>
        <w:jc w:val="center"/>
        <w:rPr>
          <w:rFonts w:ascii="Arial" w:eastAsia="Times" w:hAnsi="Arial" w:cs="Arial"/>
          <w:b/>
          <w:sz w:val="20"/>
          <w:szCs w:val="20"/>
        </w:rPr>
      </w:pPr>
    </w:p>
    <w:p w:rsidR="00BC6EBC" w:rsidRPr="00F615E3" w:rsidRDefault="00BC6EBC" w:rsidP="00BC6EBC">
      <w:pPr>
        <w:ind w:right="-93"/>
        <w:jc w:val="center"/>
        <w:rPr>
          <w:rFonts w:ascii="Arial" w:hAnsi="Arial" w:cs="Arial"/>
          <w:b/>
          <w:sz w:val="20"/>
          <w:szCs w:val="20"/>
        </w:rPr>
      </w:pPr>
      <w:r>
        <w:rPr>
          <w:rFonts w:ascii="Arial" w:hAnsi="Arial" w:cs="Arial"/>
          <w:b/>
          <w:sz w:val="20"/>
          <w:szCs w:val="20"/>
        </w:rPr>
        <w:t xml:space="preserve">A C U E R D O     </w:t>
      </w:r>
      <w:r w:rsidRPr="00015CF0">
        <w:rPr>
          <w:rFonts w:ascii="Arial" w:eastAsia="Times" w:hAnsi="Arial" w:cs="Arial"/>
          <w:b/>
          <w:sz w:val="20"/>
          <w:szCs w:val="20"/>
        </w:rPr>
        <w:t>217/21/16</w:t>
      </w:r>
    </w:p>
    <w:p w:rsidR="00BC6EBC" w:rsidRPr="00F615E3" w:rsidRDefault="00BC6EBC" w:rsidP="00BC6EBC">
      <w:pPr>
        <w:ind w:right="-93"/>
        <w:jc w:val="center"/>
        <w:rPr>
          <w:rFonts w:ascii="Arial" w:hAnsi="Arial" w:cs="Arial"/>
          <w:b/>
          <w:sz w:val="20"/>
          <w:szCs w:val="20"/>
        </w:rPr>
      </w:pPr>
    </w:p>
    <w:p w:rsidR="00BC6EBC" w:rsidRPr="004C498A" w:rsidRDefault="00BC6EBC" w:rsidP="00BC6EBC">
      <w:pPr>
        <w:tabs>
          <w:tab w:val="left" w:pos="2127"/>
        </w:tabs>
        <w:ind w:right="-93"/>
        <w:jc w:val="both"/>
        <w:rPr>
          <w:rFonts w:ascii="Arial" w:hAnsi="Arial" w:cs="Arial"/>
          <w:color w:val="000000"/>
          <w:sz w:val="20"/>
          <w:szCs w:val="20"/>
        </w:rPr>
      </w:pPr>
      <w:r w:rsidRPr="004C498A">
        <w:rPr>
          <w:rFonts w:ascii="Arial" w:hAnsi="Arial" w:cs="Arial"/>
          <w:color w:val="000000"/>
          <w:sz w:val="20"/>
          <w:szCs w:val="20"/>
        </w:rPr>
        <w:t>PRIMERO.- Se aprueba dictamen presentado por las Comisiones Unidas Hacienda, Patrimonio, Cuenta Pública y Gastos Médicos; Gobernación y Reglamentos; y Agua y Saneamiento del Republicano Ayuntamiento de Saltillo y opiniones de la Dirección de Asuntos Jurídicos y de Aguas de Saltillo S.A. de C.V, en consecuencia emiten su opinión en cuanto a la necesidad de reformar las fracciones II y XXX del artículo 1 y el párrafo segundo del artículo 75 de la Ley de Aguas para los Municipios del Estado de Coahuila de Zaragoza, pero considerando siempre la opinión de los Órganos Operadores del Sistema de Agua en este caso Aguas de Saltillo, toda vez que se tendría que analizar cada supuesto y considerar varios factores como el que sea en sectores populares o de interés social en donde se encuentra ubicada la casa-habitación con actividad comercial, los metros cuadrados a ocupar destinados a la actividad comercial, el giro entre otros.</w:t>
      </w:r>
    </w:p>
    <w:p w:rsidR="00BC6EBC" w:rsidRPr="004C498A" w:rsidRDefault="00BC6EBC" w:rsidP="00BC6EBC">
      <w:pPr>
        <w:tabs>
          <w:tab w:val="left" w:pos="2127"/>
        </w:tabs>
        <w:ind w:right="-93"/>
        <w:jc w:val="both"/>
        <w:rPr>
          <w:rFonts w:ascii="Arial" w:hAnsi="Arial" w:cs="Arial"/>
          <w:color w:val="000000"/>
          <w:sz w:val="20"/>
          <w:szCs w:val="20"/>
        </w:rPr>
      </w:pPr>
    </w:p>
    <w:p w:rsidR="00BC6EBC" w:rsidRDefault="00BC6EBC" w:rsidP="00BC6EBC">
      <w:pPr>
        <w:tabs>
          <w:tab w:val="left" w:pos="2127"/>
        </w:tabs>
        <w:ind w:right="-93"/>
        <w:jc w:val="both"/>
        <w:rPr>
          <w:rFonts w:ascii="Arial" w:hAnsi="Arial" w:cs="Arial"/>
          <w:color w:val="000000"/>
          <w:sz w:val="20"/>
          <w:szCs w:val="20"/>
        </w:rPr>
      </w:pPr>
      <w:r w:rsidRPr="004C498A">
        <w:rPr>
          <w:rFonts w:ascii="Arial" w:hAnsi="Arial" w:cs="Arial"/>
          <w:color w:val="000000"/>
          <w:sz w:val="20"/>
          <w:szCs w:val="20"/>
        </w:rPr>
        <w:t>SEGUNDO.- Publíquese en la Gaceta Municipal, órgano de difusión de este Gobierno Municipal.</w:t>
      </w:r>
    </w:p>
    <w:p w:rsidR="00BC6EBC" w:rsidRPr="0001390E" w:rsidRDefault="00BC6EBC" w:rsidP="00BC6EBC">
      <w:pPr>
        <w:tabs>
          <w:tab w:val="left" w:pos="2127"/>
        </w:tabs>
        <w:ind w:right="-93"/>
        <w:jc w:val="both"/>
        <w:rPr>
          <w:rFonts w:ascii="Arial" w:eastAsia="Times" w:hAnsi="Arial" w:cs="Arial"/>
          <w:sz w:val="20"/>
          <w:szCs w:val="20"/>
        </w:rPr>
      </w:pPr>
      <w:r w:rsidRPr="0001390E">
        <w:rPr>
          <w:rFonts w:ascii="Arial" w:eastAsia="Times" w:hAnsi="Arial" w:cs="Arial"/>
          <w:sz w:val="20"/>
          <w:szCs w:val="20"/>
        </w:rPr>
        <w:t>…..……………………….</w:t>
      </w:r>
    </w:p>
    <w:p w:rsidR="00BC6EBC" w:rsidRPr="00015CF0" w:rsidRDefault="00BC6EBC" w:rsidP="00BC6EBC">
      <w:pPr>
        <w:ind w:right="-93"/>
        <w:jc w:val="center"/>
        <w:textAlignment w:val="baseline"/>
        <w:rPr>
          <w:rFonts w:ascii="Arial" w:hAnsi="Arial" w:cs="Arial"/>
          <w:b/>
          <w:color w:val="000000"/>
          <w:sz w:val="20"/>
          <w:szCs w:val="20"/>
        </w:rPr>
      </w:pPr>
      <w:r w:rsidRPr="00015CF0">
        <w:rPr>
          <w:rFonts w:ascii="Arial" w:eastAsia="Times" w:hAnsi="Arial" w:cs="Arial"/>
          <w:b/>
          <w:sz w:val="20"/>
          <w:szCs w:val="20"/>
        </w:rPr>
        <w:t>O</w:t>
      </w:r>
      <w:r w:rsidRPr="00015CF0">
        <w:rPr>
          <w:rFonts w:ascii="Arial" w:hAnsi="Arial" w:cs="Arial"/>
          <w:b/>
          <w:sz w:val="20"/>
          <w:szCs w:val="20"/>
        </w:rPr>
        <w:t>PINIÓN NO FAVORABLE CON RESPECTO A LA INICIATIVA CON PROYECTO DE DECRETO POR EL QUE SE REFORMA EL ARTÍCULO 60 Y LAS FRACCIONES I Y II DEL ARTÍCULO 196, DE LA CONSTITUCIÓN POLÍTICA DEL ESTADO DE COAHUILA DE ZARAGOZA.</w:t>
      </w:r>
    </w:p>
    <w:p w:rsidR="00BC6EBC" w:rsidRPr="00D8465F" w:rsidRDefault="00BC6EBC" w:rsidP="00BC6EBC">
      <w:pPr>
        <w:ind w:right="-93"/>
        <w:jc w:val="center"/>
        <w:rPr>
          <w:rFonts w:ascii="Arial" w:eastAsia="Times" w:hAnsi="Arial" w:cs="Arial"/>
          <w:b/>
          <w:sz w:val="20"/>
          <w:szCs w:val="20"/>
        </w:rPr>
      </w:pPr>
    </w:p>
    <w:p w:rsidR="00BC6EBC" w:rsidRPr="00E2565A" w:rsidRDefault="00BC6EBC" w:rsidP="00BC6EBC">
      <w:pPr>
        <w:ind w:right="-93"/>
        <w:jc w:val="center"/>
        <w:rPr>
          <w:rFonts w:ascii="Arial" w:eastAsia="Times" w:hAnsi="Arial" w:cs="Arial"/>
          <w:b/>
          <w:sz w:val="20"/>
          <w:szCs w:val="20"/>
        </w:rPr>
      </w:pPr>
      <w:r>
        <w:rPr>
          <w:rFonts w:ascii="Arial" w:eastAsia="Times" w:hAnsi="Arial" w:cs="Arial"/>
          <w:b/>
          <w:sz w:val="20"/>
          <w:szCs w:val="20"/>
        </w:rPr>
        <w:t xml:space="preserve">A C U E R D O     </w:t>
      </w:r>
      <w:r w:rsidRPr="00015CF0">
        <w:rPr>
          <w:rFonts w:ascii="Arial" w:eastAsia="Times" w:hAnsi="Arial" w:cs="Arial"/>
          <w:b/>
          <w:sz w:val="20"/>
          <w:szCs w:val="20"/>
        </w:rPr>
        <w:t>218/21/16</w:t>
      </w:r>
    </w:p>
    <w:p w:rsidR="00BC6EBC" w:rsidRDefault="00BC6EBC" w:rsidP="00BC6EBC">
      <w:pPr>
        <w:tabs>
          <w:tab w:val="left" w:pos="851"/>
        </w:tabs>
        <w:ind w:left="851" w:right="-93"/>
        <w:jc w:val="center"/>
        <w:rPr>
          <w:rFonts w:ascii="Arial" w:eastAsia="Times" w:hAnsi="Arial" w:cs="Arial"/>
          <w:b/>
          <w:sz w:val="20"/>
          <w:szCs w:val="20"/>
        </w:rPr>
      </w:pPr>
    </w:p>
    <w:p w:rsidR="00BC6EBC" w:rsidRPr="004C498A" w:rsidRDefault="00BC6EBC" w:rsidP="00BC6EBC">
      <w:pPr>
        <w:ind w:right="-93"/>
        <w:jc w:val="both"/>
        <w:rPr>
          <w:rFonts w:ascii="Arial" w:hAnsi="Arial" w:cs="Arial"/>
          <w:color w:val="000000"/>
          <w:sz w:val="20"/>
          <w:szCs w:val="20"/>
        </w:rPr>
      </w:pPr>
      <w:r w:rsidRPr="004C498A">
        <w:rPr>
          <w:rFonts w:ascii="Arial" w:hAnsi="Arial" w:cs="Arial"/>
          <w:color w:val="000000"/>
          <w:sz w:val="20"/>
          <w:szCs w:val="20"/>
        </w:rPr>
        <w:t>PRIMERO.- Se aprueba dictamen presentado por la Comisión de Gobernación y Reglamentos del R. Ayuntamiento del Municipio de Saltillo y la opinión de la Dirección de Asuntos Jurídicos, en consecuencia emiten opinión no favorable con respecto a la iniciativa con proyecto de Decreto por el que se reforma el artículo 60 y las fracciones I y II del artículo 196, de la Constitución Política del Estado de Coahuila de Zaragoza, en los términos del proyecto de Decreto aprobado por el Congreso del Estado, en la cual se propone acortar los tiempos de trámite de las reformas constitucionales.</w:t>
      </w:r>
    </w:p>
    <w:p w:rsidR="00BC6EBC" w:rsidRPr="004C498A" w:rsidRDefault="00BC6EBC" w:rsidP="00BC6EBC">
      <w:pPr>
        <w:ind w:right="-93"/>
        <w:jc w:val="both"/>
        <w:rPr>
          <w:rFonts w:ascii="Arial" w:hAnsi="Arial" w:cs="Arial"/>
          <w:color w:val="000000"/>
          <w:sz w:val="20"/>
          <w:szCs w:val="20"/>
        </w:rPr>
      </w:pPr>
    </w:p>
    <w:p w:rsidR="00BC6EBC" w:rsidRDefault="00BC6EBC" w:rsidP="00BC6EBC">
      <w:pPr>
        <w:ind w:right="-93"/>
        <w:jc w:val="both"/>
        <w:rPr>
          <w:rFonts w:ascii="Arial" w:hAnsi="Arial" w:cs="Arial"/>
          <w:color w:val="000000"/>
          <w:sz w:val="20"/>
          <w:szCs w:val="20"/>
        </w:rPr>
      </w:pPr>
      <w:r w:rsidRPr="004C498A">
        <w:rPr>
          <w:rFonts w:ascii="Arial" w:hAnsi="Arial" w:cs="Arial"/>
          <w:color w:val="000000"/>
          <w:sz w:val="20"/>
          <w:szCs w:val="20"/>
        </w:rPr>
        <w:t>SEGUNDO.- Publíquese en la Gaceta Municipal, órgano de difusión de este Gobierno Municipal.</w:t>
      </w:r>
    </w:p>
    <w:p w:rsidR="00BC6EBC" w:rsidRDefault="00BC6EBC" w:rsidP="00BC6EBC">
      <w:pPr>
        <w:ind w:right="-93"/>
        <w:jc w:val="both"/>
        <w:rPr>
          <w:rFonts w:ascii="Arial" w:hAnsi="Arial" w:cs="Arial"/>
          <w:color w:val="000000"/>
          <w:sz w:val="20"/>
          <w:szCs w:val="20"/>
        </w:rPr>
      </w:pPr>
      <w:r>
        <w:rPr>
          <w:rFonts w:ascii="Arial" w:hAnsi="Arial" w:cs="Arial"/>
          <w:color w:val="000000"/>
          <w:sz w:val="20"/>
          <w:szCs w:val="20"/>
        </w:rPr>
        <w:t>……………………………</w:t>
      </w:r>
    </w:p>
    <w:p w:rsidR="00BC6EBC" w:rsidRDefault="00BC6EBC" w:rsidP="00BC6EBC">
      <w:pPr>
        <w:ind w:left="284" w:right="-93" w:hanging="284"/>
        <w:jc w:val="center"/>
        <w:rPr>
          <w:rFonts w:ascii="Arial" w:hAnsi="Arial" w:cs="Arial"/>
          <w:b/>
          <w:sz w:val="20"/>
          <w:szCs w:val="20"/>
        </w:rPr>
      </w:pPr>
      <w:r w:rsidRPr="00015CF0">
        <w:rPr>
          <w:rFonts w:ascii="Arial" w:hAnsi="Arial" w:cs="Arial"/>
          <w:b/>
          <w:sz w:val="20"/>
          <w:szCs w:val="20"/>
        </w:rPr>
        <w:t>CONVOCATORIA PARA LA CELEBRACIÓN DEL CABILDO JUVENIL 2016.</w:t>
      </w:r>
    </w:p>
    <w:p w:rsidR="00BC6EBC" w:rsidRDefault="00BC6EBC" w:rsidP="00BC6EBC">
      <w:pPr>
        <w:ind w:left="284" w:right="-93" w:hanging="284"/>
        <w:jc w:val="center"/>
        <w:rPr>
          <w:rFonts w:ascii="Arial" w:hAnsi="Arial" w:cs="Arial"/>
          <w:b/>
          <w:sz w:val="20"/>
          <w:szCs w:val="20"/>
        </w:rPr>
      </w:pPr>
    </w:p>
    <w:p w:rsidR="00BC6EBC" w:rsidRPr="00DD1C6B" w:rsidRDefault="00BC6EBC" w:rsidP="00BC6EBC">
      <w:pPr>
        <w:autoSpaceDE w:val="0"/>
        <w:autoSpaceDN w:val="0"/>
        <w:adjustRightInd w:val="0"/>
        <w:ind w:left="284" w:right="-93" w:hanging="284"/>
        <w:contextualSpacing/>
        <w:jc w:val="both"/>
        <w:rPr>
          <w:rFonts w:ascii="Arial" w:hAnsi="Arial" w:cs="Arial"/>
          <w:sz w:val="20"/>
          <w:szCs w:val="20"/>
        </w:rPr>
      </w:pPr>
      <w:r w:rsidRPr="00DD1C6B">
        <w:rPr>
          <w:rFonts w:ascii="Arial" w:hAnsi="Arial" w:cs="Arial"/>
          <w:sz w:val="20"/>
          <w:szCs w:val="20"/>
        </w:rPr>
        <w:t>El R. Ayuntamiento de Saltillo de Coahuila de Zaragoza, a través del Instituto Municipal de la Juventud.</w:t>
      </w:r>
    </w:p>
    <w:p w:rsidR="00BC6EBC" w:rsidRPr="00DD1C6B" w:rsidRDefault="00BC6EBC" w:rsidP="00BC6EBC">
      <w:pPr>
        <w:autoSpaceDE w:val="0"/>
        <w:autoSpaceDN w:val="0"/>
        <w:adjustRightInd w:val="0"/>
        <w:ind w:left="284" w:right="-93" w:hanging="284"/>
        <w:contextualSpacing/>
        <w:jc w:val="center"/>
        <w:rPr>
          <w:rFonts w:ascii="Arial" w:hAnsi="Arial" w:cs="Arial"/>
          <w:b/>
          <w:sz w:val="20"/>
          <w:szCs w:val="20"/>
        </w:rPr>
      </w:pPr>
    </w:p>
    <w:p w:rsidR="00BC6EBC" w:rsidRPr="00DD1C6B" w:rsidRDefault="00BC6EBC" w:rsidP="00BC6EBC">
      <w:pPr>
        <w:autoSpaceDE w:val="0"/>
        <w:autoSpaceDN w:val="0"/>
        <w:adjustRightInd w:val="0"/>
        <w:ind w:left="284" w:right="-93" w:hanging="284"/>
        <w:contextualSpacing/>
        <w:jc w:val="center"/>
        <w:rPr>
          <w:rFonts w:ascii="Arial" w:hAnsi="Arial" w:cs="Arial"/>
          <w:b/>
          <w:sz w:val="20"/>
          <w:szCs w:val="20"/>
        </w:rPr>
      </w:pPr>
      <w:r w:rsidRPr="00DD1C6B">
        <w:rPr>
          <w:rFonts w:ascii="Arial" w:hAnsi="Arial" w:cs="Arial"/>
          <w:b/>
          <w:sz w:val="20"/>
          <w:szCs w:val="20"/>
        </w:rPr>
        <w:t>CONVOCA</w:t>
      </w:r>
    </w:p>
    <w:p w:rsidR="00BC6EBC" w:rsidRPr="00DD1C6B" w:rsidRDefault="00BC6EBC" w:rsidP="00BC6EBC">
      <w:pPr>
        <w:autoSpaceDE w:val="0"/>
        <w:autoSpaceDN w:val="0"/>
        <w:adjustRightInd w:val="0"/>
        <w:ind w:left="284" w:right="-93" w:hanging="284"/>
        <w:contextualSpacing/>
        <w:jc w:val="center"/>
        <w:rPr>
          <w:rFonts w:ascii="Arial" w:hAnsi="Arial" w:cs="Arial"/>
          <w:b/>
          <w:sz w:val="20"/>
          <w:szCs w:val="20"/>
        </w:rPr>
      </w:pPr>
    </w:p>
    <w:p w:rsidR="00BC6EBC" w:rsidRPr="00DD1C6B" w:rsidRDefault="00BC6EBC" w:rsidP="00BC6EBC">
      <w:pPr>
        <w:autoSpaceDE w:val="0"/>
        <w:autoSpaceDN w:val="0"/>
        <w:adjustRightInd w:val="0"/>
        <w:ind w:left="284" w:right="-93" w:hanging="284"/>
        <w:contextualSpacing/>
        <w:jc w:val="both"/>
        <w:rPr>
          <w:rFonts w:ascii="Arial" w:hAnsi="Arial" w:cs="Arial"/>
          <w:sz w:val="20"/>
          <w:szCs w:val="20"/>
        </w:rPr>
      </w:pPr>
      <w:r w:rsidRPr="00DD1C6B">
        <w:rPr>
          <w:rFonts w:ascii="Arial" w:hAnsi="Arial" w:cs="Arial"/>
          <w:sz w:val="20"/>
          <w:szCs w:val="20"/>
        </w:rPr>
        <w:t>Al primer Cabildo Juvenil 2016, de acuerdo a las siguientes:</w:t>
      </w:r>
    </w:p>
    <w:p w:rsidR="00BC6EBC" w:rsidRPr="00DD1C6B" w:rsidRDefault="00BC6EBC" w:rsidP="00BC6EBC">
      <w:pPr>
        <w:autoSpaceDE w:val="0"/>
        <w:autoSpaceDN w:val="0"/>
        <w:adjustRightInd w:val="0"/>
        <w:ind w:left="284" w:right="-93" w:hanging="284"/>
        <w:contextualSpacing/>
        <w:jc w:val="both"/>
        <w:rPr>
          <w:rFonts w:ascii="Arial" w:hAnsi="Arial" w:cs="Arial"/>
          <w:sz w:val="20"/>
          <w:szCs w:val="20"/>
        </w:rPr>
      </w:pPr>
    </w:p>
    <w:p w:rsidR="00BC6EBC" w:rsidRPr="00DD1C6B" w:rsidRDefault="00BC6EBC" w:rsidP="00BC6EBC">
      <w:pPr>
        <w:autoSpaceDE w:val="0"/>
        <w:autoSpaceDN w:val="0"/>
        <w:adjustRightInd w:val="0"/>
        <w:ind w:left="284" w:right="-93" w:hanging="284"/>
        <w:contextualSpacing/>
        <w:jc w:val="center"/>
        <w:rPr>
          <w:rFonts w:ascii="Arial" w:hAnsi="Arial" w:cs="Arial"/>
          <w:b/>
          <w:sz w:val="20"/>
          <w:szCs w:val="20"/>
        </w:rPr>
      </w:pPr>
      <w:r w:rsidRPr="00DD1C6B">
        <w:rPr>
          <w:rFonts w:ascii="Arial" w:hAnsi="Arial" w:cs="Arial"/>
          <w:b/>
          <w:sz w:val="20"/>
          <w:szCs w:val="20"/>
        </w:rPr>
        <w:t>BASES</w:t>
      </w:r>
    </w:p>
    <w:p w:rsidR="00BC6EBC" w:rsidRPr="00DD1C6B" w:rsidRDefault="00BC6EBC" w:rsidP="00BC6EBC">
      <w:pPr>
        <w:autoSpaceDE w:val="0"/>
        <w:autoSpaceDN w:val="0"/>
        <w:adjustRightInd w:val="0"/>
        <w:ind w:left="284" w:right="-93" w:hanging="284"/>
        <w:contextualSpacing/>
        <w:jc w:val="center"/>
        <w:rPr>
          <w:rFonts w:ascii="Arial" w:hAnsi="Arial" w:cs="Arial"/>
          <w:b/>
          <w:sz w:val="20"/>
          <w:szCs w:val="20"/>
        </w:rPr>
      </w:pPr>
    </w:p>
    <w:p w:rsidR="00BC6EBC" w:rsidRPr="00DD1C6B" w:rsidRDefault="00BC6EBC" w:rsidP="00BC6EBC">
      <w:pPr>
        <w:autoSpaceDE w:val="0"/>
        <w:autoSpaceDN w:val="0"/>
        <w:adjustRightInd w:val="0"/>
        <w:ind w:left="284" w:right="-93" w:hanging="284"/>
        <w:contextualSpacing/>
        <w:jc w:val="both"/>
        <w:rPr>
          <w:rFonts w:ascii="Arial" w:hAnsi="Arial" w:cs="Arial"/>
          <w:b/>
          <w:sz w:val="20"/>
          <w:szCs w:val="20"/>
        </w:rPr>
      </w:pPr>
      <w:r w:rsidRPr="00DD1C6B">
        <w:rPr>
          <w:rFonts w:ascii="Arial" w:hAnsi="Arial" w:cs="Arial"/>
          <w:b/>
          <w:sz w:val="20"/>
          <w:szCs w:val="20"/>
        </w:rPr>
        <w:t>PRIMERA.- PARTICIPANTES.</w:t>
      </w:r>
    </w:p>
    <w:p w:rsidR="00BC6EBC" w:rsidRPr="00DD1C6B" w:rsidRDefault="00BC6EBC" w:rsidP="00BC6EBC">
      <w:pPr>
        <w:autoSpaceDE w:val="0"/>
        <w:autoSpaceDN w:val="0"/>
        <w:adjustRightInd w:val="0"/>
        <w:ind w:left="284" w:right="-93" w:hanging="284"/>
        <w:contextualSpacing/>
        <w:jc w:val="both"/>
        <w:rPr>
          <w:rFonts w:ascii="Arial" w:hAnsi="Arial" w:cs="Arial"/>
          <w:b/>
          <w:sz w:val="20"/>
          <w:szCs w:val="20"/>
        </w:rPr>
      </w:pPr>
    </w:p>
    <w:p w:rsidR="00BC6EBC" w:rsidRPr="00DD1C6B" w:rsidRDefault="00BC6EBC" w:rsidP="00BC6EBC">
      <w:pPr>
        <w:autoSpaceDE w:val="0"/>
        <w:autoSpaceDN w:val="0"/>
        <w:adjustRightInd w:val="0"/>
        <w:ind w:right="-93"/>
        <w:contextualSpacing/>
        <w:jc w:val="both"/>
        <w:rPr>
          <w:rFonts w:ascii="Arial" w:hAnsi="Arial" w:cs="Arial"/>
          <w:sz w:val="20"/>
          <w:szCs w:val="20"/>
        </w:rPr>
      </w:pPr>
      <w:r>
        <w:rPr>
          <w:rFonts w:ascii="Arial" w:hAnsi="Arial" w:cs="Arial"/>
          <w:sz w:val="20"/>
          <w:szCs w:val="20"/>
        </w:rPr>
        <w:t xml:space="preserve">Podrán participar la población juvenil </w:t>
      </w:r>
      <w:r w:rsidRPr="00DD1C6B">
        <w:rPr>
          <w:rFonts w:ascii="Arial" w:hAnsi="Arial" w:cs="Arial"/>
          <w:sz w:val="20"/>
          <w:szCs w:val="20"/>
        </w:rPr>
        <w:t>cuya edad este comprendida entre los 12 y 29 años de edad y que radiquen en el municipio de Saltillo, Coahuila de Zaragoza.</w:t>
      </w:r>
    </w:p>
    <w:p w:rsidR="00BC6EBC" w:rsidRPr="00DD1C6B" w:rsidRDefault="00BC6EBC" w:rsidP="00BC6EBC">
      <w:pPr>
        <w:autoSpaceDE w:val="0"/>
        <w:autoSpaceDN w:val="0"/>
        <w:adjustRightInd w:val="0"/>
        <w:ind w:left="284" w:right="-93" w:hanging="284"/>
        <w:contextualSpacing/>
        <w:jc w:val="both"/>
        <w:rPr>
          <w:rFonts w:ascii="Arial" w:eastAsia="Calibri" w:hAnsi="Arial" w:cs="Arial"/>
          <w:sz w:val="20"/>
          <w:szCs w:val="20"/>
        </w:rPr>
      </w:pPr>
    </w:p>
    <w:p w:rsidR="00BC6EBC" w:rsidRPr="00DD1C6B" w:rsidRDefault="00BC6EBC" w:rsidP="00BC6EBC">
      <w:pPr>
        <w:autoSpaceDE w:val="0"/>
        <w:autoSpaceDN w:val="0"/>
        <w:adjustRightInd w:val="0"/>
        <w:ind w:left="284" w:right="-93" w:hanging="284"/>
        <w:contextualSpacing/>
        <w:jc w:val="both"/>
        <w:rPr>
          <w:rFonts w:ascii="Arial" w:hAnsi="Arial" w:cs="Arial"/>
          <w:b/>
          <w:sz w:val="20"/>
          <w:szCs w:val="20"/>
        </w:rPr>
      </w:pPr>
      <w:r w:rsidRPr="00DD1C6B">
        <w:rPr>
          <w:rFonts w:ascii="Arial" w:hAnsi="Arial" w:cs="Arial"/>
          <w:b/>
          <w:sz w:val="20"/>
          <w:szCs w:val="20"/>
        </w:rPr>
        <w:t>SEGUNDA.- CATEGORÍAS.</w:t>
      </w:r>
    </w:p>
    <w:p w:rsidR="00BC6EBC" w:rsidRPr="00DD1C6B" w:rsidRDefault="00BC6EBC" w:rsidP="00BC6EBC">
      <w:pPr>
        <w:autoSpaceDE w:val="0"/>
        <w:autoSpaceDN w:val="0"/>
        <w:adjustRightInd w:val="0"/>
        <w:ind w:left="284" w:right="-93" w:hanging="284"/>
        <w:contextualSpacing/>
        <w:jc w:val="both"/>
        <w:rPr>
          <w:rFonts w:ascii="Arial" w:hAnsi="Arial" w:cs="Arial"/>
          <w:b/>
          <w:sz w:val="20"/>
          <w:szCs w:val="20"/>
        </w:rPr>
      </w:pPr>
    </w:p>
    <w:p w:rsidR="00BC6EBC" w:rsidRPr="00DD1C6B" w:rsidRDefault="00BC6EBC" w:rsidP="00BC6EBC">
      <w:pPr>
        <w:autoSpaceDE w:val="0"/>
        <w:autoSpaceDN w:val="0"/>
        <w:adjustRightInd w:val="0"/>
        <w:ind w:left="284" w:right="-93" w:hanging="284"/>
        <w:contextualSpacing/>
        <w:jc w:val="both"/>
        <w:rPr>
          <w:rFonts w:ascii="Arial" w:hAnsi="Arial" w:cs="Arial"/>
          <w:sz w:val="20"/>
          <w:szCs w:val="20"/>
        </w:rPr>
      </w:pPr>
      <w:r>
        <w:rPr>
          <w:rFonts w:ascii="Arial" w:hAnsi="Arial" w:cs="Arial"/>
          <w:sz w:val="20"/>
          <w:szCs w:val="20"/>
        </w:rPr>
        <w:t>Quienes estén interesados</w:t>
      </w:r>
      <w:r w:rsidRPr="00DD1C6B">
        <w:rPr>
          <w:rFonts w:ascii="Arial" w:hAnsi="Arial" w:cs="Arial"/>
          <w:sz w:val="20"/>
          <w:szCs w:val="20"/>
        </w:rPr>
        <w:t xml:space="preserve"> podrán participar individualmente en las siguientes categorías:</w:t>
      </w:r>
    </w:p>
    <w:p w:rsidR="00BC6EBC" w:rsidRPr="00DD1C6B" w:rsidRDefault="00BC6EBC" w:rsidP="00BC6EBC">
      <w:pPr>
        <w:autoSpaceDE w:val="0"/>
        <w:autoSpaceDN w:val="0"/>
        <w:adjustRightInd w:val="0"/>
        <w:ind w:left="284" w:right="-93" w:hanging="284"/>
        <w:contextualSpacing/>
        <w:jc w:val="both"/>
        <w:rPr>
          <w:rFonts w:ascii="Arial" w:hAnsi="Arial" w:cs="Arial"/>
          <w:sz w:val="20"/>
          <w:szCs w:val="20"/>
        </w:rPr>
      </w:pPr>
    </w:p>
    <w:p w:rsidR="00BC6EBC" w:rsidRPr="00DD1C6B" w:rsidRDefault="00BC6EBC" w:rsidP="00BC6EBC">
      <w:pPr>
        <w:pStyle w:val="Prrafodelista"/>
        <w:numPr>
          <w:ilvl w:val="0"/>
          <w:numId w:val="1"/>
        </w:numPr>
        <w:autoSpaceDE w:val="0"/>
        <w:autoSpaceDN w:val="0"/>
        <w:adjustRightInd w:val="0"/>
        <w:ind w:left="284" w:right="-93" w:hanging="284"/>
        <w:jc w:val="both"/>
        <w:rPr>
          <w:rFonts w:ascii="Arial" w:hAnsi="Arial" w:cs="Arial"/>
          <w:sz w:val="20"/>
          <w:szCs w:val="20"/>
        </w:rPr>
      </w:pPr>
      <w:r w:rsidRPr="00DD1C6B">
        <w:rPr>
          <w:rFonts w:ascii="Arial" w:hAnsi="Arial" w:cs="Arial"/>
          <w:sz w:val="20"/>
          <w:szCs w:val="20"/>
        </w:rPr>
        <w:t>12 a 15 años nivel académico Secundaria.</w:t>
      </w:r>
    </w:p>
    <w:p w:rsidR="00BC6EBC" w:rsidRPr="00DD1C6B" w:rsidRDefault="00BC6EBC" w:rsidP="00BC6EBC">
      <w:pPr>
        <w:pStyle w:val="Prrafodelista"/>
        <w:numPr>
          <w:ilvl w:val="0"/>
          <w:numId w:val="1"/>
        </w:numPr>
        <w:autoSpaceDE w:val="0"/>
        <w:autoSpaceDN w:val="0"/>
        <w:adjustRightInd w:val="0"/>
        <w:ind w:left="284" w:right="-93" w:hanging="284"/>
        <w:jc w:val="both"/>
        <w:rPr>
          <w:rFonts w:ascii="Arial" w:hAnsi="Arial" w:cs="Arial"/>
          <w:sz w:val="20"/>
          <w:szCs w:val="20"/>
        </w:rPr>
      </w:pPr>
      <w:r w:rsidRPr="00DD1C6B">
        <w:rPr>
          <w:rFonts w:ascii="Arial" w:hAnsi="Arial" w:cs="Arial"/>
          <w:sz w:val="20"/>
          <w:szCs w:val="20"/>
        </w:rPr>
        <w:t>16 a 18 años nivel académico Preparatoria.</w:t>
      </w:r>
    </w:p>
    <w:p w:rsidR="00BC6EBC" w:rsidRPr="00DD1C6B" w:rsidRDefault="00BC6EBC" w:rsidP="00BC6EBC">
      <w:pPr>
        <w:pStyle w:val="Prrafodelista"/>
        <w:numPr>
          <w:ilvl w:val="0"/>
          <w:numId w:val="1"/>
        </w:numPr>
        <w:autoSpaceDE w:val="0"/>
        <w:autoSpaceDN w:val="0"/>
        <w:adjustRightInd w:val="0"/>
        <w:ind w:left="284" w:right="-93" w:hanging="284"/>
        <w:jc w:val="both"/>
        <w:rPr>
          <w:rFonts w:ascii="Arial" w:hAnsi="Arial" w:cs="Arial"/>
          <w:sz w:val="20"/>
          <w:szCs w:val="20"/>
        </w:rPr>
      </w:pPr>
      <w:r w:rsidRPr="00DD1C6B">
        <w:rPr>
          <w:rFonts w:ascii="Arial" w:hAnsi="Arial" w:cs="Arial"/>
          <w:sz w:val="20"/>
          <w:szCs w:val="20"/>
        </w:rPr>
        <w:t>19 a 29 años nivel académico Universidad en adelante.</w:t>
      </w:r>
    </w:p>
    <w:p w:rsidR="00BC6EBC" w:rsidRPr="00DD1C6B" w:rsidRDefault="00BC6EBC" w:rsidP="00BC6EBC">
      <w:pPr>
        <w:autoSpaceDE w:val="0"/>
        <w:autoSpaceDN w:val="0"/>
        <w:adjustRightInd w:val="0"/>
        <w:ind w:left="284" w:right="-93" w:hanging="284"/>
        <w:contextualSpacing/>
        <w:jc w:val="both"/>
        <w:rPr>
          <w:rFonts w:ascii="Arial" w:hAnsi="Arial" w:cs="Arial"/>
          <w:sz w:val="20"/>
          <w:szCs w:val="20"/>
        </w:rPr>
      </w:pPr>
    </w:p>
    <w:p w:rsidR="00BC6EBC" w:rsidRPr="00DD1C6B" w:rsidRDefault="00BC6EBC" w:rsidP="00BC6EBC">
      <w:pPr>
        <w:autoSpaceDE w:val="0"/>
        <w:autoSpaceDN w:val="0"/>
        <w:adjustRightInd w:val="0"/>
        <w:ind w:left="284" w:right="-93" w:hanging="284"/>
        <w:contextualSpacing/>
        <w:jc w:val="both"/>
        <w:rPr>
          <w:rFonts w:ascii="Arial" w:hAnsi="Arial" w:cs="Arial"/>
          <w:b/>
          <w:sz w:val="20"/>
          <w:szCs w:val="20"/>
        </w:rPr>
      </w:pPr>
      <w:r w:rsidRPr="00DD1C6B">
        <w:rPr>
          <w:rFonts w:ascii="Arial" w:hAnsi="Arial" w:cs="Arial"/>
          <w:b/>
          <w:sz w:val="20"/>
          <w:szCs w:val="20"/>
        </w:rPr>
        <w:t>TERCERA.- TEMAS.</w:t>
      </w:r>
    </w:p>
    <w:p w:rsidR="00BC6EBC" w:rsidRPr="00DD1C6B" w:rsidRDefault="00BC6EBC" w:rsidP="00BC6EBC">
      <w:pPr>
        <w:autoSpaceDE w:val="0"/>
        <w:autoSpaceDN w:val="0"/>
        <w:adjustRightInd w:val="0"/>
        <w:ind w:left="284" w:right="-93" w:hanging="284"/>
        <w:contextualSpacing/>
        <w:jc w:val="both"/>
        <w:rPr>
          <w:rFonts w:ascii="Arial" w:hAnsi="Arial" w:cs="Arial"/>
          <w:b/>
          <w:sz w:val="20"/>
          <w:szCs w:val="20"/>
        </w:rPr>
      </w:pPr>
    </w:p>
    <w:p w:rsidR="00BC6EBC" w:rsidRPr="00DD1C6B" w:rsidRDefault="00BC6EBC" w:rsidP="00BC6EBC">
      <w:pPr>
        <w:pStyle w:val="Prrafodelista"/>
        <w:numPr>
          <w:ilvl w:val="0"/>
          <w:numId w:val="2"/>
        </w:numPr>
        <w:autoSpaceDE w:val="0"/>
        <w:autoSpaceDN w:val="0"/>
        <w:adjustRightInd w:val="0"/>
        <w:ind w:left="284" w:right="-93" w:hanging="284"/>
        <w:jc w:val="both"/>
        <w:rPr>
          <w:rFonts w:ascii="Arial" w:hAnsi="Arial" w:cs="Arial"/>
          <w:sz w:val="20"/>
          <w:szCs w:val="20"/>
        </w:rPr>
      </w:pPr>
      <w:r w:rsidRPr="00DD1C6B">
        <w:rPr>
          <w:rFonts w:ascii="Arial" w:hAnsi="Arial" w:cs="Arial"/>
          <w:sz w:val="20"/>
          <w:szCs w:val="20"/>
        </w:rPr>
        <w:t>Sexualidad responsable/ Conocimiento y cuidado de sí mismo.</w:t>
      </w:r>
    </w:p>
    <w:p w:rsidR="00BC6EBC" w:rsidRPr="00DD1C6B" w:rsidRDefault="00BC6EBC" w:rsidP="00BC6EBC">
      <w:pPr>
        <w:pStyle w:val="Prrafodelista"/>
        <w:numPr>
          <w:ilvl w:val="0"/>
          <w:numId w:val="2"/>
        </w:numPr>
        <w:autoSpaceDE w:val="0"/>
        <w:autoSpaceDN w:val="0"/>
        <w:adjustRightInd w:val="0"/>
        <w:ind w:left="284" w:right="-93" w:hanging="284"/>
        <w:jc w:val="both"/>
        <w:rPr>
          <w:rFonts w:ascii="Arial" w:hAnsi="Arial" w:cs="Arial"/>
          <w:sz w:val="20"/>
          <w:szCs w:val="20"/>
        </w:rPr>
      </w:pPr>
      <w:r w:rsidRPr="00DD1C6B">
        <w:rPr>
          <w:rFonts w:ascii="Arial" w:hAnsi="Arial" w:cs="Arial"/>
          <w:sz w:val="20"/>
          <w:szCs w:val="20"/>
        </w:rPr>
        <w:t xml:space="preserve">Uso de las redes sociales como plataforma para erradicar </w:t>
      </w:r>
      <w:r>
        <w:rPr>
          <w:rFonts w:ascii="Arial" w:hAnsi="Arial" w:cs="Arial"/>
          <w:sz w:val="20"/>
          <w:szCs w:val="20"/>
        </w:rPr>
        <w:t xml:space="preserve">la violencia de género / </w:t>
      </w:r>
      <w:r w:rsidRPr="00DD1C6B">
        <w:rPr>
          <w:rFonts w:ascii="Arial" w:hAnsi="Arial" w:cs="Arial"/>
          <w:sz w:val="20"/>
          <w:szCs w:val="20"/>
        </w:rPr>
        <w:t>Comunicación a través de la tecnología.</w:t>
      </w:r>
    </w:p>
    <w:p w:rsidR="00BC6EBC" w:rsidRPr="00DD1C6B" w:rsidRDefault="00BC6EBC" w:rsidP="00BC6EBC">
      <w:pPr>
        <w:pStyle w:val="Prrafodelista"/>
        <w:numPr>
          <w:ilvl w:val="0"/>
          <w:numId w:val="2"/>
        </w:numPr>
        <w:autoSpaceDE w:val="0"/>
        <w:autoSpaceDN w:val="0"/>
        <w:adjustRightInd w:val="0"/>
        <w:ind w:left="284" w:right="-93" w:hanging="284"/>
        <w:jc w:val="both"/>
        <w:rPr>
          <w:rFonts w:ascii="Arial" w:hAnsi="Arial" w:cs="Arial"/>
          <w:sz w:val="20"/>
          <w:szCs w:val="20"/>
        </w:rPr>
      </w:pPr>
      <w:r w:rsidRPr="00DD1C6B">
        <w:rPr>
          <w:rFonts w:ascii="Arial" w:hAnsi="Arial" w:cs="Arial"/>
          <w:sz w:val="20"/>
          <w:szCs w:val="20"/>
        </w:rPr>
        <w:t>Sentido de pertenencia a la Nación/ Participación social.</w:t>
      </w:r>
    </w:p>
    <w:p w:rsidR="00BC6EBC" w:rsidRPr="00DD1C6B" w:rsidRDefault="00BC6EBC" w:rsidP="00BC6EBC">
      <w:pPr>
        <w:autoSpaceDE w:val="0"/>
        <w:autoSpaceDN w:val="0"/>
        <w:adjustRightInd w:val="0"/>
        <w:ind w:left="284" w:right="-93" w:hanging="284"/>
        <w:jc w:val="both"/>
        <w:rPr>
          <w:rFonts w:ascii="Arial" w:hAnsi="Arial" w:cs="Arial"/>
          <w:sz w:val="20"/>
          <w:szCs w:val="20"/>
        </w:rPr>
      </w:pPr>
    </w:p>
    <w:p w:rsidR="00BC6EBC" w:rsidRPr="00DD1C6B" w:rsidRDefault="00BC6EBC" w:rsidP="00BC6EBC">
      <w:pPr>
        <w:autoSpaceDE w:val="0"/>
        <w:autoSpaceDN w:val="0"/>
        <w:adjustRightInd w:val="0"/>
        <w:ind w:left="284" w:right="-93" w:hanging="284"/>
        <w:jc w:val="both"/>
        <w:rPr>
          <w:rFonts w:ascii="Arial" w:hAnsi="Arial" w:cs="Arial"/>
          <w:b/>
          <w:sz w:val="20"/>
          <w:szCs w:val="20"/>
        </w:rPr>
      </w:pPr>
      <w:r w:rsidRPr="00DD1C6B">
        <w:rPr>
          <w:rFonts w:ascii="Arial" w:hAnsi="Arial" w:cs="Arial"/>
          <w:b/>
          <w:sz w:val="20"/>
          <w:szCs w:val="20"/>
        </w:rPr>
        <w:t>CUARTA.- CARACTERÍSTICAS DE LOS TRABAJOS.</w:t>
      </w:r>
    </w:p>
    <w:p w:rsidR="00BC6EBC" w:rsidRPr="00DD1C6B" w:rsidRDefault="00BC6EBC" w:rsidP="00BC6EBC">
      <w:pPr>
        <w:ind w:left="284" w:right="-93" w:hanging="284"/>
        <w:jc w:val="both"/>
        <w:rPr>
          <w:rFonts w:ascii="Arial" w:hAnsi="Arial" w:cs="Arial"/>
          <w:sz w:val="20"/>
          <w:szCs w:val="20"/>
        </w:rPr>
      </w:pPr>
    </w:p>
    <w:p w:rsidR="00BC6EBC" w:rsidRPr="00DD1C6B" w:rsidRDefault="00BC6EBC" w:rsidP="00BC6EBC">
      <w:pPr>
        <w:pStyle w:val="Prrafodelista"/>
        <w:numPr>
          <w:ilvl w:val="0"/>
          <w:numId w:val="3"/>
        </w:numPr>
        <w:ind w:left="284" w:right="-93" w:hanging="284"/>
        <w:jc w:val="both"/>
        <w:rPr>
          <w:rFonts w:ascii="Arial" w:hAnsi="Arial" w:cs="Arial"/>
          <w:sz w:val="20"/>
          <w:szCs w:val="20"/>
        </w:rPr>
      </w:pPr>
      <w:r w:rsidRPr="00DD1C6B">
        <w:rPr>
          <w:rFonts w:ascii="Arial" w:hAnsi="Arial" w:cs="Arial"/>
          <w:sz w:val="20"/>
          <w:szCs w:val="20"/>
        </w:rPr>
        <w:t>Debe ser inédito.</w:t>
      </w:r>
    </w:p>
    <w:p w:rsidR="00BC6EBC" w:rsidRPr="00DD1C6B" w:rsidRDefault="00BC6EBC" w:rsidP="00BC6EBC">
      <w:pPr>
        <w:pStyle w:val="Prrafodelista"/>
        <w:numPr>
          <w:ilvl w:val="0"/>
          <w:numId w:val="3"/>
        </w:numPr>
        <w:ind w:left="567" w:right="-93" w:hanging="283"/>
        <w:jc w:val="both"/>
        <w:rPr>
          <w:rFonts w:ascii="Arial" w:hAnsi="Arial" w:cs="Arial"/>
          <w:sz w:val="20"/>
          <w:szCs w:val="20"/>
        </w:rPr>
      </w:pPr>
      <w:r w:rsidRPr="00DD1C6B">
        <w:rPr>
          <w:rFonts w:ascii="Arial" w:hAnsi="Arial" w:cs="Arial"/>
          <w:sz w:val="20"/>
          <w:szCs w:val="20"/>
        </w:rPr>
        <w:t>Entregar un trabajo con alguno de los temas referidos en la base tercera de esta convocatoria, no mayor a una cuartilla a renglón seguido (hoja tamaño carta), letra y ortografía legible, en original, que incluya título de la propuesta.</w:t>
      </w:r>
    </w:p>
    <w:p w:rsidR="00BC6EBC" w:rsidRPr="00DD1C6B" w:rsidRDefault="00BC6EBC" w:rsidP="00BC6EBC">
      <w:pPr>
        <w:pStyle w:val="Prrafodelista"/>
        <w:numPr>
          <w:ilvl w:val="0"/>
          <w:numId w:val="3"/>
        </w:numPr>
        <w:ind w:left="567" w:right="-93" w:hanging="283"/>
        <w:jc w:val="both"/>
        <w:rPr>
          <w:rFonts w:ascii="Arial" w:hAnsi="Arial" w:cs="Arial"/>
          <w:sz w:val="20"/>
          <w:szCs w:val="20"/>
        </w:rPr>
      </w:pPr>
      <w:r w:rsidRPr="00DD1C6B">
        <w:rPr>
          <w:rFonts w:ascii="Arial" w:hAnsi="Arial" w:cs="Arial"/>
          <w:sz w:val="20"/>
          <w:szCs w:val="20"/>
        </w:rPr>
        <w:t>Por el reverso del trabajo deberá contener:</w:t>
      </w:r>
    </w:p>
    <w:p w:rsidR="00BC6EBC" w:rsidRPr="00DD1C6B" w:rsidRDefault="00BC6EBC" w:rsidP="00BC6EBC">
      <w:pPr>
        <w:pStyle w:val="Prrafodelista"/>
        <w:numPr>
          <w:ilvl w:val="0"/>
          <w:numId w:val="4"/>
        </w:numPr>
        <w:ind w:left="567" w:right="-93" w:hanging="283"/>
        <w:jc w:val="both"/>
        <w:rPr>
          <w:rFonts w:ascii="Arial" w:hAnsi="Arial" w:cs="Arial"/>
          <w:sz w:val="20"/>
          <w:szCs w:val="20"/>
        </w:rPr>
      </w:pPr>
      <w:r w:rsidRPr="00DD1C6B">
        <w:rPr>
          <w:rFonts w:ascii="Arial" w:hAnsi="Arial" w:cs="Arial"/>
          <w:sz w:val="20"/>
          <w:szCs w:val="20"/>
        </w:rPr>
        <w:t>Nombre.</w:t>
      </w:r>
    </w:p>
    <w:p w:rsidR="00BC6EBC" w:rsidRPr="00DD1C6B" w:rsidRDefault="00BC6EBC" w:rsidP="00BC6EBC">
      <w:pPr>
        <w:pStyle w:val="Prrafodelista"/>
        <w:numPr>
          <w:ilvl w:val="0"/>
          <w:numId w:val="4"/>
        </w:numPr>
        <w:ind w:left="567" w:right="-93" w:hanging="283"/>
        <w:jc w:val="both"/>
        <w:rPr>
          <w:rFonts w:ascii="Arial" w:hAnsi="Arial" w:cs="Arial"/>
          <w:sz w:val="20"/>
          <w:szCs w:val="20"/>
        </w:rPr>
      </w:pPr>
      <w:r w:rsidRPr="00DD1C6B">
        <w:rPr>
          <w:rFonts w:ascii="Arial" w:hAnsi="Arial" w:cs="Arial"/>
          <w:sz w:val="20"/>
          <w:szCs w:val="20"/>
        </w:rPr>
        <w:t>Nombre completo de la escuela turno y grado, con excepción del numeral 3 de la base segunda.</w:t>
      </w:r>
    </w:p>
    <w:p w:rsidR="00BC6EBC" w:rsidRPr="00DD1C6B" w:rsidRDefault="00BC6EBC" w:rsidP="00BC6EBC">
      <w:pPr>
        <w:pStyle w:val="Prrafodelista"/>
        <w:numPr>
          <w:ilvl w:val="0"/>
          <w:numId w:val="4"/>
        </w:numPr>
        <w:ind w:left="567" w:right="-93" w:hanging="283"/>
        <w:jc w:val="both"/>
        <w:rPr>
          <w:rFonts w:ascii="Arial" w:hAnsi="Arial" w:cs="Arial"/>
          <w:sz w:val="20"/>
          <w:szCs w:val="20"/>
        </w:rPr>
      </w:pPr>
      <w:r w:rsidRPr="00DD1C6B">
        <w:rPr>
          <w:rFonts w:ascii="Arial" w:hAnsi="Arial" w:cs="Arial"/>
          <w:sz w:val="20"/>
          <w:szCs w:val="20"/>
        </w:rPr>
        <w:t>Domicilio, calle, número, colonia y código postal.</w:t>
      </w:r>
    </w:p>
    <w:p w:rsidR="00BC6EBC" w:rsidRPr="00DD1C6B" w:rsidRDefault="00BC6EBC" w:rsidP="00BC6EBC">
      <w:pPr>
        <w:pStyle w:val="Prrafodelista"/>
        <w:numPr>
          <w:ilvl w:val="0"/>
          <w:numId w:val="4"/>
        </w:numPr>
        <w:ind w:left="567" w:right="-93" w:hanging="283"/>
        <w:jc w:val="both"/>
        <w:rPr>
          <w:rFonts w:ascii="Arial" w:hAnsi="Arial" w:cs="Arial"/>
          <w:sz w:val="20"/>
          <w:szCs w:val="20"/>
        </w:rPr>
      </w:pPr>
      <w:r w:rsidRPr="00DD1C6B">
        <w:rPr>
          <w:rFonts w:ascii="Arial" w:hAnsi="Arial" w:cs="Arial"/>
          <w:sz w:val="20"/>
          <w:szCs w:val="20"/>
        </w:rPr>
        <w:t>Número telefónico o de algún contacto.</w:t>
      </w:r>
    </w:p>
    <w:p w:rsidR="00BC6EBC" w:rsidRPr="00DD1C6B" w:rsidRDefault="00BC6EBC" w:rsidP="00BC6EBC">
      <w:pPr>
        <w:pStyle w:val="Prrafodelista"/>
        <w:numPr>
          <w:ilvl w:val="0"/>
          <w:numId w:val="4"/>
        </w:numPr>
        <w:ind w:left="567" w:right="-93" w:hanging="283"/>
        <w:jc w:val="both"/>
        <w:rPr>
          <w:rFonts w:ascii="Arial" w:hAnsi="Arial" w:cs="Arial"/>
          <w:sz w:val="20"/>
          <w:szCs w:val="20"/>
        </w:rPr>
      </w:pPr>
      <w:r w:rsidRPr="00DD1C6B">
        <w:rPr>
          <w:rFonts w:ascii="Arial" w:hAnsi="Arial" w:cs="Arial"/>
          <w:sz w:val="20"/>
          <w:szCs w:val="20"/>
        </w:rPr>
        <w:t>Nombre de los padres o tutores (En caso de ser menores de edad).</w:t>
      </w:r>
    </w:p>
    <w:p w:rsidR="00BC6EBC" w:rsidRPr="00DD1C6B" w:rsidRDefault="00BC6EBC" w:rsidP="00BC6EBC">
      <w:pPr>
        <w:pStyle w:val="Prrafodelista"/>
        <w:ind w:left="567" w:right="-93" w:hanging="283"/>
        <w:jc w:val="both"/>
        <w:rPr>
          <w:rFonts w:ascii="Arial" w:hAnsi="Arial" w:cs="Arial"/>
          <w:sz w:val="20"/>
          <w:szCs w:val="20"/>
        </w:rPr>
      </w:pPr>
    </w:p>
    <w:p w:rsidR="00BC6EBC" w:rsidRPr="00DD1C6B" w:rsidRDefault="00BC6EBC" w:rsidP="00BC6EBC">
      <w:pPr>
        <w:ind w:left="567" w:right="-93" w:hanging="283"/>
        <w:jc w:val="both"/>
        <w:rPr>
          <w:rFonts w:ascii="Arial" w:hAnsi="Arial" w:cs="Arial"/>
          <w:sz w:val="20"/>
          <w:szCs w:val="20"/>
        </w:rPr>
      </w:pPr>
      <w:r w:rsidRPr="00DD1C6B">
        <w:rPr>
          <w:rFonts w:ascii="Arial" w:hAnsi="Arial" w:cs="Arial"/>
          <w:sz w:val="20"/>
          <w:szCs w:val="20"/>
        </w:rPr>
        <w:t>Deberá anexar al trabajo:</w:t>
      </w:r>
    </w:p>
    <w:p w:rsidR="00BC6EBC" w:rsidRPr="00DD1C6B" w:rsidRDefault="00BC6EBC" w:rsidP="00BC6EBC">
      <w:pPr>
        <w:ind w:left="567" w:right="-93" w:hanging="283"/>
        <w:rPr>
          <w:rFonts w:ascii="Arial" w:hAnsi="Arial" w:cs="Arial"/>
          <w:sz w:val="20"/>
          <w:szCs w:val="20"/>
        </w:rPr>
      </w:pPr>
    </w:p>
    <w:p w:rsidR="00BC6EBC" w:rsidRPr="00DD1C6B" w:rsidRDefault="00BC6EBC" w:rsidP="00BC6EBC">
      <w:pPr>
        <w:pStyle w:val="Prrafodelista"/>
        <w:numPr>
          <w:ilvl w:val="0"/>
          <w:numId w:val="5"/>
        </w:numPr>
        <w:ind w:left="567" w:right="-93" w:hanging="283"/>
        <w:jc w:val="both"/>
        <w:rPr>
          <w:rFonts w:ascii="Arial" w:hAnsi="Arial" w:cs="Arial"/>
          <w:sz w:val="20"/>
          <w:szCs w:val="20"/>
        </w:rPr>
      </w:pPr>
      <w:r w:rsidRPr="00DD1C6B">
        <w:rPr>
          <w:rFonts w:ascii="Arial" w:hAnsi="Arial" w:cs="Arial"/>
          <w:sz w:val="20"/>
          <w:szCs w:val="20"/>
        </w:rPr>
        <w:t>Copia del acta de nacimiento.</w:t>
      </w:r>
    </w:p>
    <w:p w:rsidR="00BC6EBC" w:rsidRPr="00DD1C6B" w:rsidRDefault="00BC6EBC" w:rsidP="00BC6EBC">
      <w:pPr>
        <w:pStyle w:val="Prrafodelista"/>
        <w:numPr>
          <w:ilvl w:val="0"/>
          <w:numId w:val="5"/>
        </w:numPr>
        <w:ind w:left="567" w:right="-93" w:hanging="283"/>
        <w:jc w:val="both"/>
        <w:rPr>
          <w:rFonts w:ascii="Arial" w:hAnsi="Arial" w:cs="Arial"/>
          <w:sz w:val="20"/>
          <w:szCs w:val="20"/>
        </w:rPr>
      </w:pPr>
      <w:r w:rsidRPr="00DD1C6B">
        <w:rPr>
          <w:rFonts w:ascii="Arial" w:hAnsi="Arial" w:cs="Arial"/>
          <w:sz w:val="20"/>
          <w:szCs w:val="20"/>
        </w:rPr>
        <w:t>Constancia de estudios que acredite el grado académico que cursa, con excepción del numeral 3 de la base segunda.</w:t>
      </w:r>
    </w:p>
    <w:p w:rsidR="00BC6EBC" w:rsidRPr="00DD1C6B" w:rsidRDefault="00BC6EBC" w:rsidP="00BC6EBC">
      <w:pPr>
        <w:ind w:left="567" w:right="-93" w:hanging="283"/>
        <w:jc w:val="both"/>
        <w:rPr>
          <w:rFonts w:ascii="Arial" w:eastAsia="Calibri" w:hAnsi="Arial" w:cs="Arial"/>
          <w:sz w:val="20"/>
          <w:szCs w:val="20"/>
        </w:rPr>
      </w:pPr>
    </w:p>
    <w:p w:rsidR="00BC6EBC" w:rsidRPr="00DD1C6B" w:rsidRDefault="00BC6EBC" w:rsidP="00BC6EBC">
      <w:pPr>
        <w:ind w:left="284" w:right="-93"/>
        <w:jc w:val="both"/>
        <w:rPr>
          <w:rFonts w:ascii="Arial" w:hAnsi="Arial" w:cs="Arial"/>
          <w:sz w:val="20"/>
          <w:szCs w:val="20"/>
        </w:rPr>
      </w:pPr>
      <w:r w:rsidRPr="00DD1C6B">
        <w:rPr>
          <w:rFonts w:ascii="Arial" w:hAnsi="Arial" w:cs="Arial"/>
          <w:sz w:val="20"/>
          <w:szCs w:val="20"/>
        </w:rPr>
        <w:t>Esta información se incluirá en un sobre cerrado, el cual tendrá rotulado el título de la propuesta y el nombre del autor.</w:t>
      </w:r>
    </w:p>
    <w:p w:rsidR="00BC6EBC" w:rsidRPr="00DD1C6B" w:rsidRDefault="00BC6EBC" w:rsidP="00BC6EBC">
      <w:pPr>
        <w:ind w:left="567" w:right="-93" w:hanging="283"/>
        <w:jc w:val="both"/>
        <w:rPr>
          <w:rFonts w:ascii="Arial" w:hAnsi="Arial" w:cs="Arial"/>
          <w:sz w:val="20"/>
          <w:szCs w:val="20"/>
        </w:rPr>
      </w:pPr>
    </w:p>
    <w:p w:rsidR="00BC6EBC" w:rsidRPr="00DD1C6B" w:rsidRDefault="00BC6EBC" w:rsidP="00BC6EBC">
      <w:pPr>
        <w:ind w:left="567" w:right="-93" w:hanging="283"/>
        <w:jc w:val="both"/>
        <w:rPr>
          <w:rFonts w:ascii="Arial" w:hAnsi="Arial" w:cs="Arial"/>
          <w:b/>
          <w:sz w:val="20"/>
          <w:szCs w:val="20"/>
        </w:rPr>
      </w:pPr>
      <w:r w:rsidRPr="00DD1C6B">
        <w:rPr>
          <w:rFonts w:ascii="Arial" w:hAnsi="Arial" w:cs="Arial"/>
          <w:b/>
          <w:sz w:val="20"/>
          <w:szCs w:val="20"/>
        </w:rPr>
        <w:t>QUINTA.- DE LA SELECCIÓN.</w:t>
      </w:r>
    </w:p>
    <w:p w:rsidR="00BC6EBC" w:rsidRPr="00DD1C6B" w:rsidRDefault="00BC6EBC" w:rsidP="00BC6EBC">
      <w:pPr>
        <w:ind w:left="567" w:right="-93" w:hanging="283"/>
        <w:jc w:val="both"/>
        <w:rPr>
          <w:rFonts w:ascii="Arial" w:hAnsi="Arial" w:cs="Arial"/>
          <w:sz w:val="20"/>
          <w:szCs w:val="20"/>
        </w:rPr>
      </w:pPr>
    </w:p>
    <w:p w:rsidR="00BC6EBC" w:rsidRPr="00DD1C6B" w:rsidRDefault="00BC6EBC" w:rsidP="00BC6EBC">
      <w:pPr>
        <w:ind w:left="567" w:right="-93" w:hanging="283"/>
        <w:jc w:val="both"/>
        <w:rPr>
          <w:rFonts w:ascii="Arial" w:hAnsi="Arial" w:cs="Arial"/>
          <w:sz w:val="20"/>
          <w:szCs w:val="20"/>
        </w:rPr>
      </w:pPr>
      <w:r w:rsidRPr="00DD1C6B">
        <w:rPr>
          <w:rFonts w:ascii="Arial" w:hAnsi="Arial" w:cs="Arial"/>
          <w:sz w:val="20"/>
          <w:szCs w:val="20"/>
        </w:rPr>
        <w:t>1.- En cada una de las categorías el jurado tomará como base los siguientes criterios:</w:t>
      </w:r>
    </w:p>
    <w:p w:rsidR="00BC6EBC" w:rsidRPr="00DD1C6B" w:rsidRDefault="00BC6EBC" w:rsidP="00BC6EBC">
      <w:pPr>
        <w:pStyle w:val="Prrafodelista"/>
        <w:numPr>
          <w:ilvl w:val="0"/>
          <w:numId w:val="6"/>
        </w:numPr>
        <w:ind w:left="567" w:right="-93" w:hanging="283"/>
        <w:jc w:val="both"/>
        <w:rPr>
          <w:rFonts w:ascii="Arial" w:hAnsi="Arial" w:cs="Arial"/>
          <w:sz w:val="20"/>
          <w:szCs w:val="20"/>
        </w:rPr>
      </w:pPr>
      <w:r w:rsidRPr="00DD1C6B">
        <w:rPr>
          <w:rFonts w:ascii="Arial" w:hAnsi="Arial" w:cs="Arial"/>
          <w:sz w:val="20"/>
          <w:szCs w:val="20"/>
        </w:rPr>
        <w:t>Desempeño.</w:t>
      </w:r>
    </w:p>
    <w:p w:rsidR="00BC6EBC" w:rsidRPr="00DD1C6B" w:rsidRDefault="00BC6EBC" w:rsidP="00BC6EBC">
      <w:pPr>
        <w:pStyle w:val="Prrafodelista"/>
        <w:numPr>
          <w:ilvl w:val="0"/>
          <w:numId w:val="6"/>
        </w:numPr>
        <w:ind w:left="567" w:right="-93" w:hanging="283"/>
        <w:jc w:val="both"/>
        <w:rPr>
          <w:rFonts w:ascii="Arial" w:hAnsi="Arial" w:cs="Arial"/>
          <w:sz w:val="20"/>
          <w:szCs w:val="20"/>
        </w:rPr>
      </w:pPr>
      <w:r w:rsidRPr="00DD1C6B">
        <w:rPr>
          <w:rFonts w:ascii="Arial" w:hAnsi="Arial" w:cs="Arial"/>
          <w:sz w:val="20"/>
          <w:szCs w:val="20"/>
        </w:rPr>
        <w:t>Aportación.</w:t>
      </w:r>
    </w:p>
    <w:p w:rsidR="00BC6EBC" w:rsidRPr="00DD1C6B" w:rsidRDefault="00BC6EBC" w:rsidP="00BC6EBC">
      <w:pPr>
        <w:pStyle w:val="Prrafodelista"/>
        <w:numPr>
          <w:ilvl w:val="0"/>
          <w:numId w:val="6"/>
        </w:numPr>
        <w:ind w:left="567" w:right="-93" w:hanging="283"/>
        <w:jc w:val="both"/>
        <w:rPr>
          <w:rFonts w:ascii="Arial" w:hAnsi="Arial" w:cs="Arial"/>
          <w:sz w:val="20"/>
          <w:szCs w:val="20"/>
        </w:rPr>
      </w:pPr>
      <w:r w:rsidRPr="00DD1C6B">
        <w:rPr>
          <w:rFonts w:ascii="Arial" w:hAnsi="Arial" w:cs="Arial"/>
          <w:sz w:val="20"/>
          <w:szCs w:val="20"/>
        </w:rPr>
        <w:t>Desarrollo.</w:t>
      </w:r>
    </w:p>
    <w:p w:rsidR="00BC6EBC" w:rsidRPr="00DD1C6B" w:rsidRDefault="00BC6EBC" w:rsidP="00BC6EBC">
      <w:pPr>
        <w:pStyle w:val="Prrafodelista"/>
        <w:numPr>
          <w:ilvl w:val="0"/>
          <w:numId w:val="6"/>
        </w:numPr>
        <w:ind w:left="567" w:right="-93" w:hanging="283"/>
        <w:jc w:val="both"/>
        <w:rPr>
          <w:rFonts w:ascii="Arial" w:hAnsi="Arial" w:cs="Arial"/>
          <w:sz w:val="20"/>
          <w:szCs w:val="20"/>
        </w:rPr>
      </w:pPr>
      <w:r w:rsidRPr="00DD1C6B">
        <w:rPr>
          <w:rFonts w:ascii="Arial" w:hAnsi="Arial" w:cs="Arial"/>
          <w:sz w:val="20"/>
          <w:szCs w:val="20"/>
        </w:rPr>
        <w:t>Originalidad.</w:t>
      </w:r>
    </w:p>
    <w:p w:rsidR="00BC6EBC" w:rsidRPr="00DD1C6B" w:rsidRDefault="00BC6EBC" w:rsidP="00BC6EBC">
      <w:pPr>
        <w:pStyle w:val="Prrafodelista"/>
        <w:numPr>
          <w:ilvl w:val="0"/>
          <w:numId w:val="6"/>
        </w:numPr>
        <w:ind w:left="567" w:right="-93" w:hanging="283"/>
        <w:jc w:val="both"/>
        <w:rPr>
          <w:rFonts w:ascii="Arial" w:hAnsi="Arial" w:cs="Arial"/>
          <w:sz w:val="20"/>
          <w:szCs w:val="20"/>
        </w:rPr>
      </w:pPr>
      <w:r w:rsidRPr="00DD1C6B">
        <w:rPr>
          <w:rFonts w:ascii="Arial" w:hAnsi="Arial" w:cs="Arial"/>
          <w:sz w:val="20"/>
          <w:szCs w:val="20"/>
        </w:rPr>
        <w:t>Creatividad.</w:t>
      </w:r>
    </w:p>
    <w:p w:rsidR="00BC6EBC" w:rsidRPr="00DD1C6B" w:rsidRDefault="00BC6EBC" w:rsidP="00BC6EBC">
      <w:pPr>
        <w:pStyle w:val="Prrafodelista"/>
        <w:numPr>
          <w:ilvl w:val="0"/>
          <w:numId w:val="6"/>
        </w:numPr>
        <w:ind w:left="567" w:right="-93" w:hanging="283"/>
        <w:jc w:val="both"/>
        <w:rPr>
          <w:rFonts w:ascii="Arial" w:hAnsi="Arial" w:cs="Arial"/>
          <w:sz w:val="20"/>
          <w:szCs w:val="20"/>
        </w:rPr>
      </w:pPr>
      <w:r w:rsidRPr="00DD1C6B">
        <w:rPr>
          <w:rFonts w:ascii="Arial" w:hAnsi="Arial" w:cs="Arial"/>
          <w:sz w:val="20"/>
          <w:szCs w:val="20"/>
        </w:rPr>
        <w:t>Argumentación.</w:t>
      </w:r>
    </w:p>
    <w:p w:rsidR="00BC6EBC" w:rsidRPr="00DD1C6B" w:rsidRDefault="00BC6EBC" w:rsidP="00BC6EBC">
      <w:pPr>
        <w:pStyle w:val="Prrafodelista"/>
        <w:numPr>
          <w:ilvl w:val="0"/>
          <w:numId w:val="6"/>
        </w:numPr>
        <w:ind w:left="567" w:right="-93" w:hanging="283"/>
        <w:jc w:val="both"/>
        <w:rPr>
          <w:rFonts w:ascii="Arial" w:hAnsi="Arial" w:cs="Arial"/>
          <w:sz w:val="20"/>
          <w:szCs w:val="20"/>
        </w:rPr>
      </w:pPr>
      <w:r w:rsidRPr="00DD1C6B">
        <w:rPr>
          <w:rFonts w:ascii="Arial" w:hAnsi="Arial" w:cs="Arial"/>
          <w:sz w:val="20"/>
          <w:szCs w:val="20"/>
        </w:rPr>
        <w:t>Contenido.</w:t>
      </w:r>
    </w:p>
    <w:p w:rsidR="00BC6EBC" w:rsidRPr="00DD1C6B" w:rsidRDefault="00BC6EBC" w:rsidP="00BC6EBC">
      <w:pPr>
        <w:pStyle w:val="Prrafodelista"/>
        <w:numPr>
          <w:ilvl w:val="0"/>
          <w:numId w:val="6"/>
        </w:numPr>
        <w:ind w:left="567" w:right="-93" w:hanging="283"/>
        <w:jc w:val="both"/>
        <w:rPr>
          <w:rFonts w:ascii="Arial" w:hAnsi="Arial" w:cs="Arial"/>
          <w:sz w:val="20"/>
          <w:szCs w:val="20"/>
        </w:rPr>
      </w:pPr>
      <w:r w:rsidRPr="00DD1C6B">
        <w:rPr>
          <w:rFonts w:ascii="Arial" w:hAnsi="Arial" w:cs="Arial"/>
          <w:sz w:val="20"/>
          <w:szCs w:val="20"/>
        </w:rPr>
        <w:t>Relevancia.</w:t>
      </w:r>
    </w:p>
    <w:p w:rsidR="00BC6EBC" w:rsidRPr="00DD1C6B" w:rsidRDefault="00BC6EBC" w:rsidP="00BC6EBC">
      <w:pPr>
        <w:pStyle w:val="Prrafodelista"/>
        <w:numPr>
          <w:ilvl w:val="0"/>
          <w:numId w:val="6"/>
        </w:numPr>
        <w:ind w:left="567" w:right="-93" w:hanging="283"/>
        <w:jc w:val="both"/>
        <w:rPr>
          <w:rFonts w:ascii="Arial" w:hAnsi="Arial" w:cs="Arial"/>
          <w:sz w:val="20"/>
          <w:szCs w:val="20"/>
        </w:rPr>
      </w:pPr>
      <w:r w:rsidRPr="00DD1C6B">
        <w:rPr>
          <w:rFonts w:ascii="Arial" w:hAnsi="Arial" w:cs="Arial"/>
          <w:sz w:val="20"/>
          <w:szCs w:val="20"/>
        </w:rPr>
        <w:t>Principios apegados al tema.</w:t>
      </w:r>
    </w:p>
    <w:p w:rsidR="00BC6EBC" w:rsidRPr="00DD1C6B" w:rsidRDefault="00BC6EBC" w:rsidP="00BC6EBC">
      <w:pPr>
        <w:ind w:left="567" w:right="-93" w:hanging="283"/>
        <w:jc w:val="both"/>
        <w:rPr>
          <w:rFonts w:ascii="Arial" w:hAnsi="Arial" w:cs="Arial"/>
          <w:sz w:val="20"/>
          <w:szCs w:val="20"/>
        </w:rPr>
      </w:pPr>
      <w:r w:rsidRPr="00DD1C6B">
        <w:rPr>
          <w:rFonts w:ascii="Arial" w:hAnsi="Arial" w:cs="Arial"/>
          <w:sz w:val="20"/>
          <w:szCs w:val="20"/>
        </w:rPr>
        <w:t>2.- Una vez que se han estudiado y analizado los trabajos, se seleccionarán las mejores 7 propuestas de cada categoría, con el objetivo de formar parte del Cabildo Juvenil 2016, que estará integrado por:</w:t>
      </w:r>
    </w:p>
    <w:p w:rsidR="00BC6EBC" w:rsidRPr="00DD1C6B" w:rsidRDefault="00BC6EBC" w:rsidP="00BC6EBC">
      <w:pPr>
        <w:ind w:left="567" w:right="-93" w:hanging="283"/>
        <w:jc w:val="both"/>
        <w:rPr>
          <w:rFonts w:ascii="Arial" w:hAnsi="Arial" w:cs="Arial"/>
          <w:sz w:val="20"/>
          <w:szCs w:val="20"/>
        </w:rPr>
      </w:pPr>
    </w:p>
    <w:p w:rsidR="00BC6EBC" w:rsidRPr="00DD1C6B" w:rsidRDefault="00BC6EBC" w:rsidP="00BC6EBC">
      <w:pPr>
        <w:pStyle w:val="Prrafodelista"/>
        <w:numPr>
          <w:ilvl w:val="0"/>
          <w:numId w:val="7"/>
        </w:numPr>
        <w:ind w:left="567" w:right="-93" w:hanging="283"/>
        <w:jc w:val="both"/>
        <w:rPr>
          <w:rFonts w:ascii="Arial" w:hAnsi="Arial" w:cs="Arial"/>
          <w:sz w:val="20"/>
          <w:szCs w:val="20"/>
        </w:rPr>
      </w:pPr>
      <w:r w:rsidRPr="00DD1C6B">
        <w:rPr>
          <w:rFonts w:ascii="Arial" w:hAnsi="Arial" w:cs="Arial"/>
          <w:sz w:val="20"/>
          <w:szCs w:val="20"/>
        </w:rPr>
        <w:t>Alcalde o Alcaldesa.</w:t>
      </w:r>
    </w:p>
    <w:p w:rsidR="00BC6EBC" w:rsidRPr="00DD1C6B" w:rsidRDefault="00BC6EBC" w:rsidP="00BC6EBC">
      <w:pPr>
        <w:pStyle w:val="Prrafodelista"/>
        <w:numPr>
          <w:ilvl w:val="0"/>
          <w:numId w:val="7"/>
        </w:numPr>
        <w:ind w:left="567" w:right="-93" w:hanging="283"/>
        <w:jc w:val="both"/>
        <w:rPr>
          <w:rFonts w:ascii="Arial" w:hAnsi="Arial" w:cs="Arial"/>
          <w:sz w:val="20"/>
          <w:szCs w:val="20"/>
        </w:rPr>
      </w:pPr>
      <w:r w:rsidRPr="00DD1C6B">
        <w:rPr>
          <w:rFonts w:ascii="Arial" w:hAnsi="Arial" w:cs="Arial"/>
          <w:sz w:val="20"/>
          <w:szCs w:val="20"/>
        </w:rPr>
        <w:t>Síndico(a).</w:t>
      </w:r>
    </w:p>
    <w:p w:rsidR="00BC6EBC" w:rsidRPr="00DD1C6B" w:rsidRDefault="00BC6EBC" w:rsidP="00BC6EBC">
      <w:pPr>
        <w:pStyle w:val="Prrafodelista"/>
        <w:numPr>
          <w:ilvl w:val="0"/>
          <w:numId w:val="7"/>
        </w:numPr>
        <w:ind w:left="567" w:right="-93" w:hanging="283"/>
        <w:jc w:val="both"/>
        <w:rPr>
          <w:rFonts w:ascii="Arial" w:hAnsi="Arial" w:cs="Arial"/>
          <w:sz w:val="20"/>
          <w:szCs w:val="20"/>
        </w:rPr>
      </w:pPr>
      <w:r w:rsidRPr="00DD1C6B">
        <w:rPr>
          <w:rFonts w:ascii="Arial" w:hAnsi="Arial" w:cs="Arial"/>
          <w:sz w:val="20"/>
          <w:szCs w:val="20"/>
        </w:rPr>
        <w:t>Síndico(a) de vigilancia.</w:t>
      </w:r>
    </w:p>
    <w:p w:rsidR="00BC6EBC" w:rsidRPr="00DD1C6B" w:rsidRDefault="00BC6EBC" w:rsidP="00BC6EBC">
      <w:pPr>
        <w:pStyle w:val="Prrafodelista"/>
        <w:numPr>
          <w:ilvl w:val="0"/>
          <w:numId w:val="7"/>
        </w:numPr>
        <w:ind w:left="567" w:right="-93" w:hanging="283"/>
        <w:jc w:val="both"/>
        <w:rPr>
          <w:rFonts w:ascii="Arial" w:hAnsi="Arial" w:cs="Arial"/>
          <w:sz w:val="20"/>
          <w:szCs w:val="20"/>
        </w:rPr>
      </w:pPr>
      <w:r w:rsidRPr="00DD1C6B">
        <w:rPr>
          <w:rFonts w:ascii="Arial" w:hAnsi="Arial" w:cs="Arial"/>
          <w:sz w:val="20"/>
          <w:szCs w:val="20"/>
        </w:rPr>
        <w:t>17 Regidores</w:t>
      </w:r>
      <w:r>
        <w:rPr>
          <w:rFonts w:ascii="Arial" w:hAnsi="Arial" w:cs="Arial"/>
          <w:sz w:val="20"/>
          <w:szCs w:val="20"/>
        </w:rPr>
        <w:t xml:space="preserve"> (as)</w:t>
      </w:r>
      <w:r w:rsidRPr="00DD1C6B">
        <w:rPr>
          <w:rFonts w:ascii="Arial" w:hAnsi="Arial" w:cs="Arial"/>
          <w:sz w:val="20"/>
          <w:szCs w:val="20"/>
        </w:rPr>
        <w:t>.</w:t>
      </w:r>
    </w:p>
    <w:p w:rsidR="00BC6EBC" w:rsidRPr="00DD1C6B" w:rsidRDefault="00BC6EBC" w:rsidP="00BC6EBC">
      <w:pPr>
        <w:pStyle w:val="Prrafodelista"/>
        <w:numPr>
          <w:ilvl w:val="0"/>
          <w:numId w:val="7"/>
        </w:numPr>
        <w:ind w:left="567" w:right="-93" w:hanging="283"/>
        <w:jc w:val="both"/>
        <w:rPr>
          <w:rFonts w:ascii="Arial" w:hAnsi="Arial" w:cs="Arial"/>
          <w:sz w:val="20"/>
          <w:szCs w:val="20"/>
        </w:rPr>
      </w:pPr>
      <w:r w:rsidRPr="00DD1C6B">
        <w:rPr>
          <w:rFonts w:ascii="Arial" w:hAnsi="Arial" w:cs="Arial"/>
          <w:sz w:val="20"/>
          <w:szCs w:val="20"/>
        </w:rPr>
        <w:t>Secretario(a) del Ayuntamiento.</w:t>
      </w:r>
    </w:p>
    <w:p w:rsidR="00BC6EBC" w:rsidRPr="00DD1C6B" w:rsidRDefault="00BC6EBC" w:rsidP="00BC6EBC">
      <w:pPr>
        <w:ind w:left="284" w:right="-93"/>
        <w:jc w:val="both"/>
        <w:rPr>
          <w:rFonts w:ascii="Arial" w:hAnsi="Arial" w:cs="Arial"/>
          <w:sz w:val="20"/>
          <w:szCs w:val="20"/>
        </w:rPr>
      </w:pPr>
      <w:r w:rsidRPr="00DD1C6B">
        <w:rPr>
          <w:rFonts w:ascii="Arial" w:hAnsi="Arial" w:cs="Arial"/>
          <w:sz w:val="20"/>
          <w:szCs w:val="20"/>
        </w:rPr>
        <w:t>3.- El IMJUVE dará aviso a los ganadores, quienes cederán de manera solidaria los derechos de autor de todos sus trabajos, además se les hará la entrega del nombramiento correspondiente.</w:t>
      </w:r>
    </w:p>
    <w:p w:rsidR="00BC6EBC" w:rsidRPr="00DD1C6B" w:rsidRDefault="00BC6EBC" w:rsidP="00BC6EBC">
      <w:pPr>
        <w:ind w:left="567" w:right="-93" w:hanging="283"/>
        <w:jc w:val="both"/>
        <w:rPr>
          <w:rFonts w:ascii="Arial" w:hAnsi="Arial" w:cs="Arial"/>
          <w:sz w:val="20"/>
          <w:szCs w:val="20"/>
        </w:rPr>
      </w:pPr>
    </w:p>
    <w:p w:rsidR="00BC6EBC" w:rsidRPr="00DD1C6B" w:rsidRDefault="00BC6EBC" w:rsidP="00BC6EBC">
      <w:pPr>
        <w:ind w:left="284" w:right="-93"/>
        <w:jc w:val="both"/>
        <w:rPr>
          <w:rFonts w:ascii="Arial" w:hAnsi="Arial" w:cs="Arial"/>
          <w:sz w:val="20"/>
          <w:szCs w:val="20"/>
        </w:rPr>
      </w:pPr>
      <w:r w:rsidRPr="00DD1C6B">
        <w:rPr>
          <w:rFonts w:ascii="Arial" w:hAnsi="Arial" w:cs="Arial"/>
          <w:sz w:val="20"/>
          <w:szCs w:val="20"/>
        </w:rPr>
        <w:t>4.- Los trabajos seleccionados podrán ser reproducidos para difusión de los programas orientados a los jóvenes del municipio de Saltillo.</w:t>
      </w:r>
    </w:p>
    <w:p w:rsidR="00BC6EBC" w:rsidRPr="00DD1C6B" w:rsidRDefault="00BC6EBC" w:rsidP="00BC6EBC">
      <w:pPr>
        <w:ind w:left="567" w:right="-93" w:hanging="283"/>
        <w:jc w:val="both"/>
        <w:rPr>
          <w:rFonts w:ascii="Arial" w:hAnsi="Arial" w:cs="Arial"/>
          <w:sz w:val="20"/>
          <w:szCs w:val="20"/>
        </w:rPr>
      </w:pPr>
    </w:p>
    <w:p w:rsidR="00BC6EBC" w:rsidRPr="00DD1C6B" w:rsidRDefault="00BC6EBC" w:rsidP="00BC6EBC">
      <w:pPr>
        <w:ind w:left="284" w:right="-93"/>
        <w:jc w:val="both"/>
        <w:rPr>
          <w:rFonts w:ascii="Arial" w:hAnsi="Arial" w:cs="Arial"/>
          <w:sz w:val="20"/>
          <w:szCs w:val="20"/>
        </w:rPr>
      </w:pPr>
      <w:r w:rsidRPr="00DD1C6B">
        <w:rPr>
          <w:rFonts w:ascii="Arial" w:hAnsi="Arial" w:cs="Arial"/>
          <w:sz w:val="20"/>
          <w:szCs w:val="20"/>
        </w:rPr>
        <w:t>5.- Los trabajos de los participantes que no resulten seleccionados tendrán un plazo de 15 días hábiles a partir de la fecha de la celebración del Cabildo Juvenil 2016, a fin de recoger sus trabajos. En caso contrario el IMJUVE no tendrá responsabilidad sobre el destino de los mismos.</w:t>
      </w:r>
    </w:p>
    <w:p w:rsidR="00BC6EBC" w:rsidRPr="00DD1C6B" w:rsidRDefault="00BC6EBC" w:rsidP="00BC6EBC">
      <w:pPr>
        <w:ind w:left="567" w:right="-93" w:hanging="283"/>
        <w:jc w:val="both"/>
        <w:rPr>
          <w:rFonts w:ascii="Arial" w:hAnsi="Arial" w:cs="Arial"/>
          <w:sz w:val="20"/>
          <w:szCs w:val="20"/>
        </w:rPr>
      </w:pPr>
    </w:p>
    <w:p w:rsidR="00BC6EBC" w:rsidRPr="00DD1C6B" w:rsidRDefault="00BC6EBC" w:rsidP="00BC6EBC">
      <w:pPr>
        <w:ind w:left="567" w:right="-93" w:hanging="283"/>
        <w:jc w:val="both"/>
        <w:rPr>
          <w:rFonts w:ascii="Arial" w:hAnsi="Arial" w:cs="Arial"/>
          <w:b/>
          <w:sz w:val="20"/>
          <w:szCs w:val="20"/>
        </w:rPr>
      </w:pPr>
      <w:r w:rsidRPr="00DD1C6B">
        <w:rPr>
          <w:rFonts w:ascii="Arial" w:hAnsi="Arial" w:cs="Arial"/>
          <w:b/>
          <w:sz w:val="20"/>
          <w:szCs w:val="20"/>
        </w:rPr>
        <w:t>SEXTA.- JURADO.</w:t>
      </w:r>
    </w:p>
    <w:p w:rsidR="00BC6EBC" w:rsidRPr="00DD1C6B" w:rsidRDefault="00BC6EBC" w:rsidP="00BC6EBC">
      <w:pPr>
        <w:ind w:left="567" w:right="-93" w:hanging="283"/>
        <w:jc w:val="both"/>
        <w:rPr>
          <w:rFonts w:ascii="Arial" w:hAnsi="Arial" w:cs="Arial"/>
          <w:b/>
          <w:sz w:val="20"/>
          <w:szCs w:val="20"/>
        </w:rPr>
      </w:pPr>
    </w:p>
    <w:p w:rsidR="00BC6EBC" w:rsidRPr="00DD1C6B" w:rsidRDefault="00BC6EBC" w:rsidP="00BC6EBC">
      <w:pPr>
        <w:ind w:left="284" w:right="-93"/>
        <w:jc w:val="both"/>
        <w:rPr>
          <w:rFonts w:ascii="Arial" w:hAnsi="Arial" w:cs="Arial"/>
          <w:sz w:val="20"/>
          <w:szCs w:val="20"/>
        </w:rPr>
      </w:pPr>
      <w:r w:rsidRPr="00DD1C6B">
        <w:rPr>
          <w:rFonts w:ascii="Arial" w:hAnsi="Arial" w:cs="Arial"/>
          <w:sz w:val="20"/>
          <w:szCs w:val="20"/>
        </w:rPr>
        <w:t>Estará integrado por la Comisión</w:t>
      </w:r>
      <w:r>
        <w:rPr>
          <w:rFonts w:ascii="Arial" w:hAnsi="Arial" w:cs="Arial"/>
          <w:sz w:val="20"/>
          <w:szCs w:val="20"/>
        </w:rPr>
        <w:t xml:space="preserve"> </w:t>
      </w:r>
      <w:r w:rsidRPr="00DD1C6B">
        <w:rPr>
          <w:rFonts w:ascii="Arial" w:hAnsi="Arial" w:cs="Arial"/>
          <w:sz w:val="20"/>
          <w:szCs w:val="20"/>
        </w:rPr>
        <w:t>de</w:t>
      </w:r>
      <w:r>
        <w:rPr>
          <w:rFonts w:ascii="Arial" w:hAnsi="Arial" w:cs="Arial"/>
          <w:sz w:val="20"/>
          <w:szCs w:val="20"/>
        </w:rPr>
        <w:t xml:space="preserve"> regidoras y</w:t>
      </w:r>
      <w:r w:rsidRPr="00DD1C6B">
        <w:rPr>
          <w:rFonts w:ascii="Arial" w:hAnsi="Arial" w:cs="Arial"/>
          <w:sz w:val="20"/>
          <w:szCs w:val="20"/>
        </w:rPr>
        <w:t xml:space="preserve"> regidores de Atención a la Juventud del Republicano Ayuntamiento de Saltillo, y por el Director del Instituto Municipal de la Juventud. La deliberación del jurado será inapelable.</w:t>
      </w:r>
    </w:p>
    <w:p w:rsidR="00BC6EBC" w:rsidRPr="00DD1C6B" w:rsidRDefault="00BC6EBC" w:rsidP="00BC6EBC">
      <w:pPr>
        <w:ind w:left="567" w:right="-93" w:hanging="283"/>
        <w:jc w:val="both"/>
        <w:rPr>
          <w:rFonts w:ascii="Arial" w:hAnsi="Arial" w:cs="Arial"/>
          <w:sz w:val="20"/>
          <w:szCs w:val="20"/>
        </w:rPr>
      </w:pPr>
    </w:p>
    <w:p w:rsidR="00BC6EBC" w:rsidRPr="00DD1C6B" w:rsidRDefault="00BC6EBC" w:rsidP="00BC6EBC">
      <w:pPr>
        <w:ind w:left="567" w:right="-93" w:hanging="283"/>
        <w:jc w:val="both"/>
        <w:rPr>
          <w:rFonts w:ascii="Arial" w:hAnsi="Arial" w:cs="Arial"/>
          <w:b/>
          <w:sz w:val="20"/>
          <w:szCs w:val="20"/>
        </w:rPr>
      </w:pPr>
      <w:r w:rsidRPr="00DD1C6B">
        <w:rPr>
          <w:rFonts w:ascii="Arial" w:hAnsi="Arial" w:cs="Arial"/>
          <w:b/>
          <w:sz w:val="20"/>
          <w:szCs w:val="20"/>
        </w:rPr>
        <w:t>SÉPTIMA.- LUGAR Y FECHA.</w:t>
      </w:r>
    </w:p>
    <w:p w:rsidR="00BC6EBC" w:rsidRPr="00DD1C6B" w:rsidRDefault="00BC6EBC" w:rsidP="00BC6EBC">
      <w:pPr>
        <w:ind w:left="567" w:right="-93" w:hanging="283"/>
        <w:jc w:val="both"/>
        <w:rPr>
          <w:rFonts w:ascii="Arial" w:hAnsi="Arial" w:cs="Arial"/>
          <w:b/>
          <w:sz w:val="20"/>
          <w:szCs w:val="20"/>
        </w:rPr>
      </w:pPr>
    </w:p>
    <w:p w:rsidR="00BC6EBC" w:rsidRPr="00DD1C6B" w:rsidRDefault="00BC6EBC" w:rsidP="00BC6EBC">
      <w:pPr>
        <w:ind w:left="284" w:right="-93"/>
        <w:jc w:val="both"/>
        <w:rPr>
          <w:rFonts w:ascii="Arial" w:hAnsi="Arial" w:cs="Arial"/>
          <w:sz w:val="20"/>
          <w:szCs w:val="20"/>
        </w:rPr>
      </w:pPr>
      <w:r w:rsidRPr="00DD1C6B">
        <w:rPr>
          <w:rFonts w:ascii="Arial" w:hAnsi="Arial" w:cs="Arial"/>
          <w:sz w:val="20"/>
          <w:szCs w:val="20"/>
        </w:rPr>
        <w:t xml:space="preserve">Los trabajos deben entregarse directamente en la oficina del Instituto Municipal de la Juventud, ubicada en Presidencia Municipal, </w:t>
      </w:r>
      <w:proofErr w:type="spellStart"/>
      <w:r w:rsidRPr="00DD1C6B">
        <w:rPr>
          <w:rFonts w:ascii="Arial" w:hAnsi="Arial" w:cs="Arial"/>
          <w:sz w:val="20"/>
          <w:szCs w:val="20"/>
        </w:rPr>
        <w:t>blvd</w:t>
      </w:r>
      <w:proofErr w:type="spellEnd"/>
      <w:r w:rsidRPr="00DD1C6B">
        <w:rPr>
          <w:rFonts w:ascii="Arial" w:hAnsi="Arial" w:cs="Arial"/>
          <w:sz w:val="20"/>
          <w:szCs w:val="20"/>
        </w:rPr>
        <w:t>. Francisco Coss # 745, Zona Centro, CP 25000, y se recibirán de lunes a viernes de 08:00 a 15:00 horas, a partir de la fecha de la publicación de la convocatoria y hasta el 31 de octubre del presente año.</w:t>
      </w:r>
    </w:p>
    <w:p w:rsidR="00BC6EBC" w:rsidRPr="00DD1C6B" w:rsidRDefault="00BC6EBC" w:rsidP="00BC6EBC">
      <w:pPr>
        <w:ind w:left="567" w:right="-93" w:hanging="283"/>
        <w:jc w:val="both"/>
        <w:rPr>
          <w:rFonts w:ascii="Arial" w:hAnsi="Arial" w:cs="Arial"/>
          <w:sz w:val="20"/>
          <w:szCs w:val="20"/>
        </w:rPr>
      </w:pPr>
    </w:p>
    <w:p w:rsidR="00BC6EBC" w:rsidRPr="00DD1C6B" w:rsidRDefault="00BC6EBC" w:rsidP="00BC6EBC">
      <w:pPr>
        <w:ind w:left="567" w:right="-93" w:hanging="283"/>
        <w:jc w:val="both"/>
        <w:rPr>
          <w:rFonts w:ascii="Arial" w:hAnsi="Arial" w:cs="Arial"/>
          <w:b/>
          <w:sz w:val="20"/>
          <w:szCs w:val="20"/>
        </w:rPr>
      </w:pPr>
      <w:r w:rsidRPr="00DD1C6B">
        <w:rPr>
          <w:rFonts w:ascii="Arial" w:hAnsi="Arial" w:cs="Arial"/>
          <w:b/>
          <w:sz w:val="20"/>
          <w:szCs w:val="20"/>
        </w:rPr>
        <w:t>OCTAVA.- PREMIACIÓN.</w:t>
      </w:r>
    </w:p>
    <w:p w:rsidR="00BC6EBC" w:rsidRPr="00DD1C6B" w:rsidRDefault="00BC6EBC" w:rsidP="00BC6EBC">
      <w:pPr>
        <w:ind w:left="567" w:right="-93" w:hanging="283"/>
        <w:jc w:val="both"/>
        <w:rPr>
          <w:rFonts w:ascii="Arial" w:hAnsi="Arial" w:cs="Arial"/>
          <w:b/>
          <w:sz w:val="20"/>
          <w:szCs w:val="20"/>
        </w:rPr>
      </w:pPr>
    </w:p>
    <w:p w:rsidR="00BC6EBC" w:rsidRPr="00DD1C6B" w:rsidRDefault="00BC6EBC" w:rsidP="00BC6EBC">
      <w:pPr>
        <w:ind w:left="284" w:right="-93"/>
        <w:jc w:val="both"/>
        <w:rPr>
          <w:rFonts w:ascii="Arial" w:hAnsi="Arial" w:cs="Arial"/>
          <w:sz w:val="20"/>
          <w:szCs w:val="20"/>
        </w:rPr>
      </w:pPr>
      <w:r w:rsidRPr="00DD1C6B">
        <w:rPr>
          <w:rFonts w:ascii="Arial" w:hAnsi="Arial" w:cs="Arial"/>
          <w:sz w:val="20"/>
          <w:szCs w:val="20"/>
        </w:rPr>
        <w:t>La ceremonia de premiación se llevará a cabo en el mes de noviembre del presente año a las 10:00 horas, en la Sala de Cabildo de la Presidencia Municipal. Se harán acreedores a una Tablet que se entregará por parte del Instituto Municipal de la Juventud.</w:t>
      </w:r>
    </w:p>
    <w:p w:rsidR="00BC6EBC" w:rsidRPr="00DD1C6B" w:rsidRDefault="00BC6EBC" w:rsidP="00BC6EBC">
      <w:pPr>
        <w:ind w:left="567" w:right="-93" w:hanging="283"/>
        <w:jc w:val="both"/>
        <w:rPr>
          <w:rFonts w:ascii="Arial" w:hAnsi="Arial" w:cs="Arial"/>
          <w:sz w:val="20"/>
          <w:szCs w:val="20"/>
        </w:rPr>
      </w:pPr>
    </w:p>
    <w:p w:rsidR="00BC6EBC" w:rsidRPr="00DD1C6B" w:rsidRDefault="00BC6EBC" w:rsidP="00BC6EBC">
      <w:pPr>
        <w:ind w:left="567" w:right="-93" w:hanging="283"/>
        <w:jc w:val="both"/>
        <w:rPr>
          <w:rFonts w:ascii="Arial" w:hAnsi="Arial" w:cs="Arial"/>
          <w:b/>
          <w:sz w:val="20"/>
          <w:szCs w:val="20"/>
        </w:rPr>
      </w:pPr>
      <w:r w:rsidRPr="00DD1C6B">
        <w:rPr>
          <w:rFonts w:ascii="Arial" w:hAnsi="Arial" w:cs="Arial"/>
          <w:b/>
          <w:sz w:val="20"/>
          <w:szCs w:val="20"/>
        </w:rPr>
        <w:t>NOVENA.- DIFUSIÓN.</w:t>
      </w:r>
    </w:p>
    <w:p w:rsidR="00BC6EBC" w:rsidRPr="00DD1C6B" w:rsidRDefault="00BC6EBC" w:rsidP="00BC6EBC">
      <w:pPr>
        <w:ind w:left="567" w:right="-93" w:hanging="283"/>
        <w:jc w:val="both"/>
        <w:rPr>
          <w:rFonts w:ascii="Arial" w:hAnsi="Arial" w:cs="Arial"/>
          <w:b/>
          <w:sz w:val="20"/>
          <w:szCs w:val="20"/>
        </w:rPr>
      </w:pPr>
    </w:p>
    <w:p w:rsidR="00BC6EBC" w:rsidRPr="00DD1C6B" w:rsidRDefault="00BC6EBC" w:rsidP="00BC6EBC">
      <w:pPr>
        <w:ind w:left="284" w:right="-93"/>
        <w:jc w:val="both"/>
        <w:rPr>
          <w:rFonts w:ascii="Arial" w:hAnsi="Arial" w:cs="Arial"/>
          <w:sz w:val="20"/>
          <w:szCs w:val="20"/>
        </w:rPr>
      </w:pPr>
      <w:r w:rsidRPr="00DD1C6B">
        <w:rPr>
          <w:rFonts w:ascii="Arial" w:hAnsi="Arial" w:cs="Arial"/>
          <w:sz w:val="20"/>
          <w:szCs w:val="20"/>
        </w:rPr>
        <w:t>La Dirección de Comunicación Social, dará publicidad a la convocatoria a través del órgano de difusión del Gobierno Municipal y los medios de comunicación local.</w:t>
      </w:r>
    </w:p>
    <w:p w:rsidR="00BC6EBC" w:rsidRPr="00DD1C6B" w:rsidRDefault="00BC6EBC" w:rsidP="00BC6EBC">
      <w:pPr>
        <w:ind w:left="567" w:right="-93" w:hanging="283"/>
        <w:jc w:val="both"/>
        <w:rPr>
          <w:rFonts w:ascii="Arial" w:hAnsi="Arial" w:cs="Arial"/>
          <w:b/>
          <w:sz w:val="20"/>
          <w:szCs w:val="20"/>
        </w:rPr>
      </w:pPr>
    </w:p>
    <w:p w:rsidR="00BC6EBC" w:rsidRPr="00DD1C6B" w:rsidRDefault="00BC6EBC" w:rsidP="00BC6EBC">
      <w:pPr>
        <w:ind w:left="567" w:right="-93" w:hanging="283"/>
        <w:jc w:val="both"/>
        <w:rPr>
          <w:rFonts w:ascii="Arial" w:hAnsi="Arial" w:cs="Arial"/>
          <w:b/>
          <w:sz w:val="20"/>
          <w:szCs w:val="20"/>
        </w:rPr>
      </w:pPr>
      <w:r w:rsidRPr="00DD1C6B">
        <w:rPr>
          <w:rFonts w:ascii="Arial" w:hAnsi="Arial" w:cs="Arial"/>
          <w:b/>
          <w:sz w:val="20"/>
          <w:szCs w:val="20"/>
        </w:rPr>
        <w:t>DECIMA.- CASOS NO PREVISTOS.</w:t>
      </w:r>
    </w:p>
    <w:p w:rsidR="00BC6EBC" w:rsidRPr="00DD1C6B" w:rsidRDefault="00BC6EBC" w:rsidP="00BC6EBC">
      <w:pPr>
        <w:ind w:left="567" w:right="-93" w:hanging="283"/>
        <w:jc w:val="both"/>
        <w:rPr>
          <w:rFonts w:ascii="Arial" w:hAnsi="Arial" w:cs="Arial"/>
          <w:b/>
          <w:sz w:val="20"/>
          <w:szCs w:val="20"/>
        </w:rPr>
      </w:pPr>
    </w:p>
    <w:p w:rsidR="00BC6EBC" w:rsidRPr="00DD1C6B" w:rsidRDefault="00BC6EBC" w:rsidP="00BC6EBC">
      <w:pPr>
        <w:ind w:left="567" w:right="-93" w:hanging="283"/>
        <w:jc w:val="both"/>
        <w:rPr>
          <w:rFonts w:ascii="Arial" w:hAnsi="Arial" w:cs="Arial"/>
          <w:sz w:val="20"/>
          <w:szCs w:val="20"/>
        </w:rPr>
      </w:pPr>
      <w:r w:rsidRPr="00DD1C6B">
        <w:rPr>
          <w:rFonts w:ascii="Arial" w:hAnsi="Arial" w:cs="Arial"/>
          <w:sz w:val="20"/>
          <w:szCs w:val="20"/>
        </w:rPr>
        <w:t>Cualquier caso no considerado en la presente convocatoria, será resuelto por el jurado calificador.</w:t>
      </w:r>
    </w:p>
    <w:p w:rsidR="00BC6EBC" w:rsidRDefault="00BC6EBC" w:rsidP="00BC6EBC">
      <w:pPr>
        <w:ind w:left="284" w:right="-93" w:hanging="284"/>
        <w:jc w:val="center"/>
        <w:rPr>
          <w:rFonts w:ascii="Arial" w:hAnsi="Arial" w:cs="Arial"/>
          <w:b/>
          <w:sz w:val="20"/>
          <w:szCs w:val="20"/>
        </w:rPr>
      </w:pPr>
    </w:p>
    <w:p w:rsidR="00BC6EBC" w:rsidRDefault="00BC6EBC" w:rsidP="00BC6EBC">
      <w:pPr>
        <w:ind w:right="-93"/>
        <w:jc w:val="center"/>
        <w:rPr>
          <w:rFonts w:ascii="Arial" w:hAnsi="Arial" w:cs="Arial"/>
          <w:b/>
          <w:sz w:val="20"/>
          <w:szCs w:val="20"/>
        </w:rPr>
      </w:pPr>
    </w:p>
    <w:p w:rsidR="00BC6EBC" w:rsidRDefault="00BC6EBC" w:rsidP="00BC6EBC">
      <w:pPr>
        <w:ind w:right="-93"/>
        <w:jc w:val="center"/>
        <w:rPr>
          <w:rFonts w:ascii="Arial" w:eastAsia="Times" w:hAnsi="Arial" w:cs="Arial"/>
          <w:b/>
          <w:sz w:val="20"/>
          <w:szCs w:val="20"/>
        </w:rPr>
      </w:pPr>
      <w:r>
        <w:rPr>
          <w:rFonts w:ascii="Arial" w:eastAsia="Times" w:hAnsi="Arial" w:cs="Arial"/>
          <w:b/>
          <w:sz w:val="20"/>
          <w:szCs w:val="20"/>
        </w:rPr>
        <w:t xml:space="preserve">A C U E R D O     </w:t>
      </w:r>
      <w:r w:rsidRPr="00015CF0">
        <w:rPr>
          <w:rFonts w:ascii="Arial" w:eastAsia="Times" w:hAnsi="Arial" w:cs="Arial"/>
          <w:b/>
          <w:sz w:val="20"/>
          <w:szCs w:val="20"/>
        </w:rPr>
        <w:t>219/21/16</w:t>
      </w:r>
    </w:p>
    <w:p w:rsidR="00BC6EBC" w:rsidRPr="00132C56" w:rsidRDefault="00BC6EBC" w:rsidP="00BC6EBC">
      <w:pPr>
        <w:tabs>
          <w:tab w:val="left" w:pos="993"/>
        </w:tabs>
        <w:ind w:right="-93"/>
        <w:jc w:val="center"/>
        <w:rPr>
          <w:rFonts w:ascii="Arial" w:hAnsi="Arial" w:cs="Arial"/>
          <w:b/>
          <w:sz w:val="20"/>
          <w:szCs w:val="20"/>
        </w:rPr>
      </w:pPr>
    </w:p>
    <w:p w:rsidR="00BC6EBC" w:rsidRPr="004C498A" w:rsidRDefault="00BC6EBC" w:rsidP="00BC6EBC">
      <w:pPr>
        <w:tabs>
          <w:tab w:val="left" w:pos="2127"/>
        </w:tabs>
        <w:ind w:right="-93"/>
        <w:jc w:val="both"/>
        <w:rPr>
          <w:rFonts w:ascii="Arial" w:hAnsi="Arial" w:cs="Arial"/>
          <w:color w:val="000000"/>
          <w:sz w:val="20"/>
          <w:szCs w:val="20"/>
        </w:rPr>
      </w:pPr>
      <w:r w:rsidRPr="004C498A">
        <w:rPr>
          <w:rFonts w:ascii="Arial" w:hAnsi="Arial" w:cs="Arial"/>
          <w:color w:val="000000"/>
          <w:sz w:val="20"/>
          <w:szCs w:val="20"/>
        </w:rPr>
        <w:t>PRIMERO.- Se aprueba dictamen presentado por la Comisión de Atención a la Juventud, en consecuencia la Convocatoria para la celebración del Cabildo Juvenil 2016.</w:t>
      </w:r>
    </w:p>
    <w:p w:rsidR="00BC6EBC" w:rsidRPr="004C498A" w:rsidRDefault="00BC6EBC" w:rsidP="00BC6EBC">
      <w:pPr>
        <w:tabs>
          <w:tab w:val="left" w:pos="2127"/>
        </w:tabs>
        <w:ind w:right="-93"/>
        <w:jc w:val="both"/>
        <w:rPr>
          <w:rFonts w:ascii="Arial" w:hAnsi="Arial" w:cs="Arial"/>
          <w:color w:val="000000"/>
          <w:sz w:val="20"/>
          <w:szCs w:val="20"/>
        </w:rPr>
      </w:pPr>
    </w:p>
    <w:p w:rsidR="00BC6EBC" w:rsidRPr="004C498A" w:rsidRDefault="00BC6EBC" w:rsidP="00BC6EBC">
      <w:pPr>
        <w:tabs>
          <w:tab w:val="left" w:pos="2127"/>
        </w:tabs>
        <w:ind w:right="-93"/>
        <w:jc w:val="both"/>
        <w:rPr>
          <w:rFonts w:ascii="Arial" w:hAnsi="Arial" w:cs="Arial"/>
          <w:color w:val="000000"/>
          <w:sz w:val="20"/>
          <w:szCs w:val="20"/>
        </w:rPr>
      </w:pPr>
      <w:r w:rsidRPr="004C498A">
        <w:rPr>
          <w:rFonts w:ascii="Arial" w:hAnsi="Arial" w:cs="Arial"/>
          <w:color w:val="000000"/>
          <w:sz w:val="20"/>
          <w:szCs w:val="20"/>
        </w:rPr>
        <w:t>SEGUNDO.- Comuníquese a la Secretaría del Ayuntamiento y a la Dirección de Comunicación Social para los efectos que haya lugar.</w:t>
      </w:r>
    </w:p>
    <w:p w:rsidR="00BC6EBC" w:rsidRPr="004C498A" w:rsidRDefault="00BC6EBC" w:rsidP="00BC6EBC">
      <w:pPr>
        <w:tabs>
          <w:tab w:val="left" w:pos="2127"/>
        </w:tabs>
        <w:ind w:right="-93"/>
        <w:jc w:val="both"/>
        <w:rPr>
          <w:rFonts w:ascii="Arial" w:hAnsi="Arial" w:cs="Arial"/>
          <w:color w:val="000000"/>
          <w:sz w:val="20"/>
          <w:szCs w:val="20"/>
        </w:rPr>
      </w:pPr>
    </w:p>
    <w:p w:rsidR="00BC6EBC" w:rsidRDefault="00BC6EBC" w:rsidP="00BC6EBC">
      <w:pPr>
        <w:tabs>
          <w:tab w:val="left" w:pos="2127"/>
        </w:tabs>
        <w:ind w:right="-93"/>
        <w:jc w:val="both"/>
        <w:rPr>
          <w:rFonts w:ascii="Arial" w:hAnsi="Arial" w:cs="Arial"/>
          <w:color w:val="000000"/>
          <w:sz w:val="20"/>
          <w:szCs w:val="20"/>
        </w:rPr>
      </w:pPr>
      <w:r w:rsidRPr="004C498A">
        <w:rPr>
          <w:rFonts w:ascii="Arial" w:hAnsi="Arial" w:cs="Arial"/>
          <w:color w:val="000000"/>
          <w:sz w:val="20"/>
          <w:szCs w:val="20"/>
        </w:rPr>
        <w:t>TERCERO.- Publíquese en la Gaceta Municipal, órgano de difusión oficial de este Gobierno.</w:t>
      </w:r>
    </w:p>
    <w:p w:rsidR="00BC6EBC" w:rsidRPr="002C69CB" w:rsidRDefault="00BC6EBC" w:rsidP="00BC6EBC">
      <w:pPr>
        <w:tabs>
          <w:tab w:val="left" w:pos="2127"/>
        </w:tabs>
        <w:ind w:right="-93"/>
        <w:jc w:val="both"/>
        <w:rPr>
          <w:rFonts w:ascii="Arial" w:eastAsia="Times" w:hAnsi="Arial" w:cs="Arial"/>
          <w:sz w:val="20"/>
          <w:szCs w:val="20"/>
        </w:rPr>
      </w:pPr>
      <w:r w:rsidRPr="002C69CB">
        <w:rPr>
          <w:rFonts w:ascii="Arial" w:eastAsia="Times" w:hAnsi="Arial" w:cs="Arial"/>
          <w:sz w:val="20"/>
          <w:szCs w:val="20"/>
        </w:rPr>
        <w:t>…..……………………….</w:t>
      </w:r>
    </w:p>
    <w:p w:rsidR="00BC6EBC" w:rsidRPr="00015CF0" w:rsidRDefault="00BC6EBC" w:rsidP="00BC6EBC">
      <w:pPr>
        <w:ind w:right="-93"/>
        <w:jc w:val="center"/>
        <w:textAlignment w:val="baseline"/>
        <w:rPr>
          <w:rFonts w:ascii="Arial" w:hAnsi="Arial" w:cs="Arial"/>
          <w:b/>
          <w:color w:val="000000"/>
          <w:sz w:val="20"/>
          <w:szCs w:val="20"/>
        </w:rPr>
      </w:pPr>
      <w:r w:rsidRPr="00015CF0">
        <w:rPr>
          <w:rFonts w:ascii="Arial" w:hAnsi="Arial" w:cs="Arial"/>
          <w:b/>
          <w:sz w:val="20"/>
          <w:szCs w:val="20"/>
        </w:rPr>
        <w:t>CANCELACIÓN DE VIALIDAD FUTURA SECUNDARIA Y DEFINICIÓN DEL USO DEL SUELO SEGÚN USO COLINDANTE DENTRO DEL POLÍGONO 1 EN EL FRACCIONAMIENTO EL SAUZ.</w:t>
      </w:r>
    </w:p>
    <w:p w:rsidR="00BC6EBC" w:rsidRPr="00566779" w:rsidRDefault="00BC6EBC" w:rsidP="00BC6EBC">
      <w:pPr>
        <w:tabs>
          <w:tab w:val="left" w:pos="8505"/>
          <w:tab w:val="left" w:pos="9781"/>
        </w:tabs>
        <w:ind w:right="-93"/>
        <w:jc w:val="center"/>
        <w:rPr>
          <w:rFonts w:ascii="Arial" w:hAnsi="Arial" w:cs="Arial"/>
          <w:b/>
          <w:sz w:val="20"/>
          <w:szCs w:val="20"/>
        </w:rPr>
      </w:pPr>
    </w:p>
    <w:p w:rsidR="00BC6EBC" w:rsidRPr="00F07350" w:rsidRDefault="00BC6EBC" w:rsidP="00BC6EBC">
      <w:pPr>
        <w:tabs>
          <w:tab w:val="left" w:pos="8505"/>
          <w:tab w:val="left" w:pos="9781"/>
        </w:tabs>
        <w:ind w:right="-93"/>
        <w:jc w:val="center"/>
        <w:rPr>
          <w:rFonts w:ascii="Arial" w:hAnsi="Arial" w:cs="Arial"/>
          <w:b/>
          <w:sz w:val="20"/>
          <w:szCs w:val="20"/>
          <w:lang w:val="es-MX"/>
        </w:rPr>
      </w:pPr>
      <w:r>
        <w:rPr>
          <w:rFonts w:ascii="Arial" w:hAnsi="Arial" w:cs="Arial"/>
          <w:b/>
          <w:sz w:val="20"/>
          <w:szCs w:val="20"/>
        </w:rPr>
        <w:t xml:space="preserve">A C U E R D O     </w:t>
      </w:r>
      <w:r w:rsidRPr="00015CF0">
        <w:rPr>
          <w:rFonts w:ascii="Arial" w:eastAsia="Times" w:hAnsi="Arial" w:cs="Arial"/>
          <w:b/>
          <w:sz w:val="20"/>
          <w:szCs w:val="20"/>
        </w:rPr>
        <w:t>220/21/16</w:t>
      </w:r>
    </w:p>
    <w:p w:rsidR="00BC6EBC" w:rsidRPr="001D4D76" w:rsidRDefault="00BC6EBC" w:rsidP="00BC6EBC">
      <w:pPr>
        <w:ind w:right="-93"/>
        <w:jc w:val="center"/>
        <w:rPr>
          <w:rFonts w:ascii="Arial" w:hAnsi="Arial" w:cs="Arial"/>
          <w:sz w:val="20"/>
          <w:szCs w:val="20"/>
        </w:rPr>
      </w:pPr>
    </w:p>
    <w:p w:rsidR="00BC6EBC" w:rsidRPr="009973C9" w:rsidRDefault="00BC6EBC" w:rsidP="00BC6EBC">
      <w:pPr>
        <w:tabs>
          <w:tab w:val="left" w:pos="2127"/>
        </w:tabs>
        <w:ind w:right="-93"/>
        <w:jc w:val="both"/>
        <w:rPr>
          <w:rFonts w:ascii="Arial" w:hAnsi="Arial" w:cs="Arial"/>
          <w:color w:val="000000"/>
          <w:sz w:val="20"/>
          <w:szCs w:val="20"/>
        </w:rPr>
      </w:pPr>
      <w:r w:rsidRPr="009973C9">
        <w:rPr>
          <w:rFonts w:ascii="Arial" w:hAnsi="Arial" w:cs="Arial"/>
          <w:color w:val="000000"/>
          <w:sz w:val="20"/>
          <w:szCs w:val="20"/>
        </w:rPr>
        <w:t xml:space="preserve">PRIMERO.- Se aprueba dictamen presentado por la Comisión de Planeación, Urbanismo, Obras Públicas y Centro Histórico, en consecuencia se autoriza la cancelación de Vialidad Futura Secundaria con Par Vial ubicada entre el </w:t>
      </w:r>
      <w:proofErr w:type="spellStart"/>
      <w:r w:rsidRPr="009973C9">
        <w:rPr>
          <w:rFonts w:ascii="Arial" w:hAnsi="Arial" w:cs="Arial"/>
          <w:color w:val="000000"/>
          <w:sz w:val="20"/>
          <w:szCs w:val="20"/>
        </w:rPr>
        <w:t>Blvd</w:t>
      </w:r>
      <w:proofErr w:type="spellEnd"/>
      <w:r w:rsidRPr="009973C9">
        <w:rPr>
          <w:rFonts w:ascii="Arial" w:hAnsi="Arial" w:cs="Arial"/>
          <w:color w:val="000000"/>
          <w:sz w:val="20"/>
          <w:szCs w:val="20"/>
        </w:rPr>
        <w:t xml:space="preserve">. Jesús Valdés Sánchez y </w:t>
      </w:r>
      <w:proofErr w:type="spellStart"/>
      <w:r w:rsidRPr="009973C9">
        <w:rPr>
          <w:rFonts w:ascii="Arial" w:hAnsi="Arial" w:cs="Arial"/>
          <w:color w:val="000000"/>
          <w:sz w:val="20"/>
          <w:szCs w:val="20"/>
        </w:rPr>
        <w:t>Blvd</w:t>
      </w:r>
      <w:proofErr w:type="spellEnd"/>
      <w:r w:rsidRPr="009973C9">
        <w:rPr>
          <w:rFonts w:ascii="Arial" w:hAnsi="Arial" w:cs="Arial"/>
          <w:color w:val="000000"/>
          <w:sz w:val="20"/>
          <w:szCs w:val="20"/>
        </w:rPr>
        <w:t xml:space="preserve">. Fundadores, en un tramo de 700 m, continuación de Corredor </w:t>
      </w:r>
      <w:proofErr w:type="spellStart"/>
      <w:r w:rsidRPr="009973C9">
        <w:rPr>
          <w:rFonts w:ascii="Arial" w:hAnsi="Arial" w:cs="Arial"/>
          <w:color w:val="000000"/>
          <w:sz w:val="20"/>
          <w:szCs w:val="20"/>
        </w:rPr>
        <w:t>Ripario</w:t>
      </w:r>
      <w:proofErr w:type="spellEnd"/>
      <w:r w:rsidRPr="009973C9">
        <w:rPr>
          <w:rFonts w:ascii="Arial" w:hAnsi="Arial" w:cs="Arial"/>
          <w:color w:val="000000"/>
          <w:sz w:val="20"/>
          <w:szCs w:val="20"/>
        </w:rPr>
        <w:t xml:space="preserve"> por escurrimiento existente y definición del uso del suelo según uso colindante dentro del Polígono 1 en el Fraccionamiento El Sauz de esta ciudad, con una superficie total de 11,669.361 m2, con la condicionante de presentar la autorización de la Comisión Nacional del Agua.</w:t>
      </w:r>
    </w:p>
    <w:p w:rsidR="00BC6EBC" w:rsidRPr="009973C9" w:rsidRDefault="00BC6EBC" w:rsidP="00BC6EBC">
      <w:pPr>
        <w:tabs>
          <w:tab w:val="left" w:pos="2127"/>
        </w:tabs>
        <w:ind w:right="-93"/>
        <w:jc w:val="both"/>
        <w:rPr>
          <w:rFonts w:ascii="Arial" w:hAnsi="Arial" w:cs="Arial"/>
          <w:color w:val="000000"/>
          <w:sz w:val="20"/>
          <w:szCs w:val="20"/>
        </w:rPr>
      </w:pPr>
    </w:p>
    <w:p w:rsidR="00BC6EBC" w:rsidRPr="009973C9" w:rsidRDefault="00BC6EBC" w:rsidP="00BC6EBC">
      <w:pPr>
        <w:tabs>
          <w:tab w:val="left" w:pos="2127"/>
        </w:tabs>
        <w:ind w:right="-93"/>
        <w:jc w:val="both"/>
        <w:rPr>
          <w:rFonts w:ascii="Arial" w:hAnsi="Arial" w:cs="Arial"/>
          <w:color w:val="000000"/>
          <w:sz w:val="20"/>
          <w:szCs w:val="20"/>
        </w:rPr>
      </w:pPr>
      <w:r w:rsidRPr="009973C9">
        <w:rPr>
          <w:rFonts w:ascii="Arial" w:hAnsi="Arial" w:cs="Arial"/>
          <w:color w:val="000000"/>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BC6EBC" w:rsidRPr="009973C9" w:rsidRDefault="00BC6EBC" w:rsidP="00BC6EBC">
      <w:pPr>
        <w:tabs>
          <w:tab w:val="left" w:pos="2127"/>
        </w:tabs>
        <w:ind w:right="-93"/>
        <w:jc w:val="both"/>
        <w:rPr>
          <w:rFonts w:ascii="Arial" w:hAnsi="Arial" w:cs="Arial"/>
          <w:color w:val="000000"/>
          <w:sz w:val="20"/>
          <w:szCs w:val="20"/>
        </w:rPr>
      </w:pPr>
    </w:p>
    <w:p w:rsidR="00BC6EBC" w:rsidRPr="009973C9" w:rsidRDefault="00BC6EBC" w:rsidP="00BC6EBC">
      <w:pPr>
        <w:tabs>
          <w:tab w:val="left" w:pos="2127"/>
        </w:tabs>
        <w:ind w:right="-93"/>
        <w:jc w:val="both"/>
        <w:rPr>
          <w:rFonts w:ascii="Arial" w:hAnsi="Arial" w:cs="Arial"/>
          <w:color w:val="000000"/>
          <w:sz w:val="20"/>
          <w:szCs w:val="20"/>
        </w:rPr>
      </w:pPr>
      <w:r w:rsidRPr="009973C9">
        <w:rPr>
          <w:rFonts w:ascii="Arial" w:hAnsi="Arial" w:cs="Arial"/>
          <w:color w:val="000000"/>
          <w:sz w:val="20"/>
          <w:szCs w:val="20"/>
        </w:rPr>
        <w:t>TERCERO.- Notifíquese a la Dirección de Desarrollo Urbano, para que a su vez notifique a la Arq. Georgina Araceli Aguilar Almaraz, a las Direcciones Municipales competentes y a la Secretaría correspondiente del Gobierno del Estado, para los efectos a que haya lugar.</w:t>
      </w:r>
    </w:p>
    <w:p w:rsidR="00BC6EBC" w:rsidRPr="009973C9" w:rsidRDefault="00BC6EBC" w:rsidP="00BC6EBC">
      <w:pPr>
        <w:tabs>
          <w:tab w:val="left" w:pos="2127"/>
        </w:tabs>
        <w:ind w:right="-93"/>
        <w:jc w:val="both"/>
        <w:rPr>
          <w:rFonts w:ascii="Arial" w:hAnsi="Arial" w:cs="Arial"/>
          <w:color w:val="000000"/>
          <w:sz w:val="20"/>
          <w:szCs w:val="20"/>
        </w:rPr>
      </w:pPr>
    </w:p>
    <w:p w:rsidR="00BC6EBC" w:rsidRDefault="00BC6EBC" w:rsidP="00BC6EBC">
      <w:pPr>
        <w:tabs>
          <w:tab w:val="left" w:pos="2127"/>
        </w:tabs>
        <w:ind w:right="-93"/>
        <w:jc w:val="both"/>
        <w:rPr>
          <w:rFonts w:ascii="Arial" w:hAnsi="Arial" w:cs="Arial"/>
          <w:color w:val="000000"/>
          <w:sz w:val="20"/>
          <w:szCs w:val="20"/>
        </w:rPr>
      </w:pPr>
      <w:r w:rsidRPr="009973C9">
        <w:rPr>
          <w:rFonts w:ascii="Arial" w:hAnsi="Arial" w:cs="Arial"/>
          <w:color w:val="000000"/>
          <w:sz w:val="20"/>
          <w:szCs w:val="20"/>
        </w:rPr>
        <w:t>CUARTO.- Notifíquese y publíquese en el órgano de difusión oficial de este Gobierno Municipal.</w:t>
      </w:r>
    </w:p>
    <w:p w:rsidR="00BC6EBC" w:rsidRPr="002C69CB" w:rsidRDefault="00BC6EBC" w:rsidP="00BC6EBC">
      <w:pPr>
        <w:tabs>
          <w:tab w:val="left" w:pos="2127"/>
        </w:tabs>
        <w:ind w:right="-93"/>
        <w:jc w:val="both"/>
        <w:rPr>
          <w:rFonts w:ascii="Arial" w:eastAsia="Times" w:hAnsi="Arial" w:cs="Arial"/>
          <w:sz w:val="20"/>
          <w:szCs w:val="20"/>
        </w:rPr>
      </w:pPr>
      <w:r w:rsidRPr="002C69CB">
        <w:rPr>
          <w:rFonts w:ascii="Arial" w:eastAsia="Times" w:hAnsi="Arial" w:cs="Arial"/>
          <w:sz w:val="20"/>
          <w:szCs w:val="20"/>
        </w:rPr>
        <w:t>…..……………………….</w:t>
      </w:r>
    </w:p>
    <w:p w:rsidR="00BC6EBC" w:rsidRPr="001A5778" w:rsidRDefault="00BC6EBC" w:rsidP="00BC6EBC">
      <w:pPr>
        <w:jc w:val="center"/>
        <w:rPr>
          <w:rFonts w:ascii="Arial" w:hAnsi="Arial" w:cs="Arial"/>
          <w:b/>
          <w:sz w:val="20"/>
          <w:szCs w:val="20"/>
        </w:rPr>
      </w:pPr>
      <w:r>
        <w:rPr>
          <w:rFonts w:ascii="Arial" w:hAnsi="Arial" w:cs="Arial"/>
          <w:b/>
          <w:sz w:val="20"/>
          <w:szCs w:val="20"/>
        </w:rPr>
        <w:t>CORRECCIÓN</w:t>
      </w:r>
      <w:r w:rsidRPr="001A5778">
        <w:rPr>
          <w:rFonts w:ascii="Arial" w:hAnsi="Arial" w:cs="Arial"/>
          <w:b/>
          <w:sz w:val="20"/>
          <w:szCs w:val="20"/>
        </w:rPr>
        <w:t xml:space="preserve"> </w:t>
      </w:r>
      <w:r>
        <w:rPr>
          <w:rFonts w:ascii="Arial" w:hAnsi="Arial" w:cs="Arial"/>
          <w:b/>
          <w:sz w:val="20"/>
          <w:szCs w:val="20"/>
        </w:rPr>
        <w:t>A</w:t>
      </w:r>
      <w:r w:rsidRPr="001A5778">
        <w:rPr>
          <w:rFonts w:ascii="Arial" w:hAnsi="Arial" w:cs="Arial"/>
          <w:b/>
          <w:sz w:val="20"/>
          <w:szCs w:val="20"/>
        </w:rPr>
        <w:t>L ACUERDO DE CABILDO 195/18/16 EN DONDE SE MENCIONA EN EL CONSECUTIVO NÚMERO 10 LA CONCESIÓN 3138-T A NOMBRE DE LA C. ROSA MARÍA MENDOZA PÉREZ</w:t>
      </w:r>
      <w:r>
        <w:rPr>
          <w:rFonts w:ascii="Arial" w:hAnsi="Arial" w:cs="Arial"/>
          <w:b/>
          <w:sz w:val="20"/>
          <w:szCs w:val="20"/>
        </w:rPr>
        <w:t>,</w:t>
      </w:r>
      <w:r w:rsidRPr="001A5778">
        <w:rPr>
          <w:rFonts w:ascii="Arial" w:hAnsi="Arial" w:cs="Arial"/>
          <w:b/>
          <w:sz w:val="20"/>
          <w:szCs w:val="20"/>
        </w:rPr>
        <w:t xml:space="preserve"> LO CORRECTO ES LA CONCESIÓN 3118-T.</w:t>
      </w:r>
    </w:p>
    <w:p w:rsidR="00BC6EBC" w:rsidRDefault="00BC6EBC" w:rsidP="00BC6EBC">
      <w:pPr>
        <w:ind w:right="-93"/>
        <w:jc w:val="center"/>
        <w:rPr>
          <w:rFonts w:ascii="Arial" w:eastAsia="Times" w:hAnsi="Arial" w:cs="Arial"/>
          <w:b/>
          <w:sz w:val="20"/>
          <w:szCs w:val="20"/>
        </w:rPr>
      </w:pPr>
    </w:p>
    <w:p w:rsidR="00BC6EBC" w:rsidRDefault="00BC6EBC" w:rsidP="00BC6EBC">
      <w:pPr>
        <w:tabs>
          <w:tab w:val="left" w:pos="8505"/>
          <w:tab w:val="left" w:pos="9781"/>
        </w:tabs>
        <w:ind w:right="-93"/>
        <w:jc w:val="center"/>
        <w:rPr>
          <w:rFonts w:ascii="Arial" w:eastAsia="Times" w:hAnsi="Arial" w:cs="Arial"/>
          <w:b/>
          <w:sz w:val="20"/>
          <w:szCs w:val="20"/>
        </w:rPr>
      </w:pPr>
      <w:r>
        <w:rPr>
          <w:rFonts w:ascii="Arial" w:hAnsi="Arial" w:cs="Arial"/>
          <w:b/>
          <w:sz w:val="20"/>
          <w:szCs w:val="20"/>
        </w:rPr>
        <w:t xml:space="preserve">A C U E R D O     </w:t>
      </w:r>
      <w:r w:rsidRPr="00015CF0">
        <w:rPr>
          <w:rFonts w:ascii="Arial" w:eastAsia="Times" w:hAnsi="Arial" w:cs="Arial"/>
          <w:b/>
          <w:sz w:val="20"/>
          <w:szCs w:val="20"/>
        </w:rPr>
        <w:t>221/21/16</w:t>
      </w:r>
    </w:p>
    <w:p w:rsidR="00BC6EBC" w:rsidRPr="00F07350" w:rsidRDefault="00BC6EBC" w:rsidP="00BC6EBC">
      <w:pPr>
        <w:tabs>
          <w:tab w:val="left" w:pos="8505"/>
          <w:tab w:val="left" w:pos="9781"/>
        </w:tabs>
        <w:ind w:right="-93"/>
        <w:jc w:val="center"/>
        <w:rPr>
          <w:rFonts w:ascii="Arial" w:hAnsi="Arial" w:cs="Arial"/>
          <w:b/>
          <w:sz w:val="20"/>
          <w:szCs w:val="20"/>
          <w:lang w:val="es-MX"/>
        </w:rPr>
      </w:pPr>
    </w:p>
    <w:p w:rsidR="00BC6EBC" w:rsidRPr="009973C9" w:rsidRDefault="00BC6EBC" w:rsidP="00BC6EBC">
      <w:pPr>
        <w:tabs>
          <w:tab w:val="left" w:pos="2127"/>
        </w:tabs>
        <w:ind w:right="-93"/>
        <w:jc w:val="both"/>
        <w:rPr>
          <w:rFonts w:ascii="Arial" w:hAnsi="Arial" w:cs="Arial"/>
          <w:color w:val="000000"/>
          <w:sz w:val="20"/>
          <w:szCs w:val="20"/>
        </w:rPr>
      </w:pPr>
      <w:r w:rsidRPr="009973C9">
        <w:rPr>
          <w:rFonts w:ascii="Arial" w:hAnsi="Arial" w:cs="Arial"/>
          <w:color w:val="000000"/>
          <w:sz w:val="20"/>
          <w:szCs w:val="20"/>
        </w:rPr>
        <w:t>PRIMERO.- Se aprueba alcance emitido por la Comisión de Transporte, en consecuencia se aprueba la siguiente corrección: en el acuerdo de Cabildo 195/18/16 en donde se menciona en el consecutivo número 10 la concesión 3138-T a nombre de la C. Rosa María Mendoza Pérez lo correcto es la Concesión 3118-T;y en consecuencia se considera tal aclaración parte integral del dictamen de fecha dieciséis de agosto de dos mil dieciséis, aprobado en sesión de Cabildo de fecha treinta de agosto de dos mil dieciséis.</w:t>
      </w:r>
    </w:p>
    <w:p w:rsidR="00BC6EBC" w:rsidRPr="009973C9" w:rsidRDefault="00BC6EBC" w:rsidP="00BC6EBC">
      <w:pPr>
        <w:tabs>
          <w:tab w:val="left" w:pos="2127"/>
        </w:tabs>
        <w:ind w:right="-93"/>
        <w:jc w:val="both"/>
        <w:rPr>
          <w:rFonts w:ascii="Arial" w:hAnsi="Arial" w:cs="Arial"/>
          <w:color w:val="000000"/>
          <w:sz w:val="20"/>
          <w:szCs w:val="20"/>
        </w:rPr>
      </w:pPr>
    </w:p>
    <w:p w:rsidR="00BC6EBC" w:rsidRDefault="00BC6EBC" w:rsidP="00BC6EBC">
      <w:pPr>
        <w:tabs>
          <w:tab w:val="left" w:pos="2127"/>
        </w:tabs>
        <w:ind w:right="-93"/>
        <w:jc w:val="both"/>
        <w:rPr>
          <w:rFonts w:ascii="Arial" w:hAnsi="Arial" w:cs="Arial"/>
          <w:color w:val="000000"/>
          <w:sz w:val="20"/>
          <w:szCs w:val="20"/>
        </w:rPr>
      </w:pPr>
      <w:r w:rsidRPr="009973C9">
        <w:rPr>
          <w:rFonts w:ascii="Arial" w:hAnsi="Arial" w:cs="Arial"/>
          <w:color w:val="000000"/>
          <w:sz w:val="20"/>
          <w:szCs w:val="20"/>
        </w:rPr>
        <w:t>SEGUNDO.- Se remita a la Secretaria del Ayuntamiento de Saltillo, Coahuila de Zaragoza, para su publicación y demás trámites legales correspondientes.</w:t>
      </w:r>
    </w:p>
    <w:p w:rsidR="00BC6EBC" w:rsidRPr="002C69CB" w:rsidRDefault="00BC6EBC" w:rsidP="00BC6EBC">
      <w:pPr>
        <w:tabs>
          <w:tab w:val="left" w:pos="2127"/>
        </w:tabs>
        <w:ind w:right="-93"/>
        <w:jc w:val="both"/>
        <w:rPr>
          <w:rFonts w:ascii="Arial" w:eastAsia="Times" w:hAnsi="Arial" w:cs="Arial"/>
          <w:sz w:val="20"/>
          <w:szCs w:val="20"/>
        </w:rPr>
      </w:pPr>
      <w:r w:rsidRPr="002C69CB">
        <w:rPr>
          <w:rFonts w:ascii="Arial" w:eastAsia="Times" w:hAnsi="Arial" w:cs="Arial"/>
          <w:sz w:val="20"/>
          <w:szCs w:val="20"/>
        </w:rPr>
        <w:t>…..……………………….</w:t>
      </w:r>
    </w:p>
    <w:p w:rsidR="00BC6EBC" w:rsidRDefault="00BC6EBC" w:rsidP="00BC6EBC">
      <w:pPr>
        <w:ind w:right="-93"/>
        <w:jc w:val="center"/>
        <w:rPr>
          <w:rFonts w:ascii="Arial" w:hAnsi="Arial" w:cs="Arial"/>
          <w:b/>
          <w:sz w:val="20"/>
          <w:szCs w:val="20"/>
        </w:rPr>
      </w:pPr>
      <w:r w:rsidRPr="001A5778">
        <w:rPr>
          <w:rFonts w:ascii="Arial" w:hAnsi="Arial" w:cs="Arial"/>
          <w:b/>
          <w:sz w:val="20"/>
          <w:szCs w:val="20"/>
        </w:rPr>
        <w:t>SE RECHAZA PROPUESTA RELATIVA A QUE EL PRESIDENTE DEL COMITÉ MUNICIPAL DE CIUDADES HERMANAS, PRESENTE ANTE EL AYUNTAMIENTO EL PROGRAMA OPERATIVO ANUAL DE CADA ACUERDO DE HERMANAMIENTO SUSCRITO POR EL MUNICIPIO.</w:t>
      </w:r>
    </w:p>
    <w:p w:rsidR="00BC6EBC" w:rsidRPr="00247043" w:rsidRDefault="00BC6EBC" w:rsidP="00BC6EBC">
      <w:pPr>
        <w:ind w:right="-93"/>
        <w:jc w:val="center"/>
        <w:rPr>
          <w:rFonts w:ascii="Arial" w:eastAsia="Times" w:hAnsi="Arial" w:cs="Arial"/>
          <w:b/>
          <w:sz w:val="20"/>
          <w:szCs w:val="20"/>
          <w:lang w:val="es-MX"/>
        </w:rPr>
      </w:pPr>
    </w:p>
    <w:p w:rsidR="00BC6EBC" w:rsidRDefault="00BC6EBC" w:rsidP="00BC6EBC">
      <w:pPr>
        <w:ind w:right="-93"/>
        <w:jc w:val="center"/>
        <w:rPr>
          <w:rFonts w:ascii="Arial" w:hAnsi="Arial" w:cs="Arial"/>
          <w:b/>
          <w:sz w:val="20"/>
          <w:szCs w:val="20"/>
        </w:rPr>
      </w:pPr>
      <w:r w:rsidRPr="00E256A4">
        <w:rPr>
          <w:rFonts w:ascii="Arial" w:eastAsia="Times" w:hAnsi="Arial" w:cs="Arial"/>
          <w:b/>
          <w:sz w:val="20"/>
          <w:szCs w:val="20"/>
          <w:lang w:val="es-MX"/>
        </w:rPr>
        <w:t xml:space="preserve">A C U E R D O     </w:t>
      </w:r>
      <w:r w:rsidRPr="00015CF0">
        <w:rPr>
          <w:rFonts w:ascii="Arial" w:eastAsia="Times" w:hAnsi="Arial" w:cs="Arial"/>
          <w:b/>
          <w:sz w:val="20"/>
          <w:szCs w:val="20"/>
        </w:rPr>
        <w:t>222/21/16</w:t>
      </w:r>
    </w:p>
    <w:p w:rsidR="00BC6EBC" w:rsidRDefault="00BC6EBC" w:rsidP="00BC6EBC">
      <w:pPr>
        <w:ind w:right="-93"/>
        <w:jc w:val="center"/>
        <w:rPr>
          <w:rFonts w:ascii="Arial" w:hAnsi="Arial" w:cs="Arial"/>
          <w:b/>
          <w:sz w:val="20"/>
          <w:szCs w:val="20"/>
        </w:rPr>
      </w:pPr>
    </w:p>
    <w:p w:rsidR="00BC6EBC" w:rsidRDefault="00BC6EBC" w:rsidP="00BC6EBC">
      <w:pPr>
        <w:tabs>
          <w:tab w:val="left" w:pos="2127"/>
        </w:tabs>
        <w:ind w:right="-93"/>
        <w:jc w:val="both"/>
        <w:rPr>
          <w:rFonts w:ascii="Arial" w:hAnsi="Arial" w:cs="Arial"/>
          <w:color w:val="000000"/>
          <w:sz w:val="20"/>
          <w:szCs w:val="20"/>
        </w:rPr>
      </w:pPr>
      <w:r w:rsidRPr="009973C9">
        <w:rPr>
          <w:rFonts w:ascii="Arial" w:hAnsi="Arial" w:cs="Arial"/>
          <w:color w:val="000000"/>
          <w:sz w:val="20"/>
          <w:szCs w:val="20"/>
        </w:rPr>
        <w:t xml:space="preserve">ÚNICO.- Se rechaza la propuesta de la Regidora María </w:t>
      </w:r>
      <w:proofErr w:type="spellStart"/>
      <w:r w:rsidRPr="009973C9">
        <w:rPr>
          <w:rFonts w:ascii="Arial" w:hAnsi="Arial" w:cs="Arial"/>
          <w:color w:val="000000"/>
          <w:sz w:val="20"/>
          <w:szCs w:val="20"/>
        </w:rPr>
        <w:t>Mayela</w:t>
      </w:r>
      <w:proofErr w:type="spellEnd"/>
      <w:r w:rsidRPr="009973C9">
        <w:rPr>
          <w:rFonts w:ascii="Arial" w:hAnsi="Arial" w:cs="Arial"/>
          <w:color w:val="000000"/>
          <w:sz w:val="20"/>
          <w:szCs w:val="20"/>
        </w:rPr>
        <w:t xml:space="preserve"> Hernández Valdés relativa a que el Presidente del Comité Municipal de Ciudades Hermanas, presente ante el Ayuntamiento el programa operativo anual de cada acuerdo de hermanamiento suscrito por el municipio.</w:t>
      </w:r>
    </w:p>
    <w:p w:rsidR="00BC6EBC" w:rsidRPr="002C69CB" w:rsidRDefault="00BC6EBC" w:rsidP="00BC6EBC">
      <w:pPr>
        <w:tabs>
          <w:tab w:val="left" w:pos="2127"/>
        </w:tabs>
        <w:ind w:right="-93"/>
        <w:jc w:val="both"/>
        <w:rPr>
          <w:rFonts w:ascii="Arial" w:eastAsia="Times" w:hAnsi="Arial" w:cs="Arial"/>
          <w:sz w:val="20"/>
          <w:szCs w:val="20"/>
        </w:rPr>
      </w:pPr>
      <w:r w:rsidRPr="002C69CB">
        <w:rPr>
          <w:rFonts w:ascii="Arial" w:eastAsia="Times" w:hAnsi="Arial" w:cs="Arial"/>
          <w:sz w:val="20"/>
          <w:szCs w:val="20"/>
        </w:rPr>
        <w:t>…..……………………….</w:t>
      </w:r>
    </w:p>
    <w:p w:rsidR="00BC6EBC" w:rsidRDefault="00BC6EBC" w:rsidP="00BC6EBC">
      <w:pPr>
        <w:ind w:right="-93"/>
        <w:jc w:val="center"/>
        <w:rPr>
          <w:rFonts w:ascii="Arial" w:hAnsi="Arial" w:cs="Arial"/>
          <w:b/>
          <w:sz w:val="20"/>
          <w:szCs w:val="20"/>
        </w:rPr>
      </w:pPr>
      <w:r w:rsidRPr="001A5778">
        <w:rPr>
          <w:rFonts w:ascii="Arial" w:hAnsi="Arial" w:cs="Arial"/>
          <w:b/>
          <w:sz w:val="20"/>
          <w:szCs w:val="20"/>
        </w:rPr>
        <w:t>SE TURNA A COMISIÓN PROPUESTA PARA QUE EL AYUNTAMIENTO DE SALTILLO DISEÑE Y OPERE UN PROYECTO PARA LOGRAR ESPACIOS PÚBLICOS UTILIZABLES.</w:t>
      </w:r>
    </w:p>
    <w:p w:rsidR="00BC6EBC" w:rsidRDefault="00BC6EBC" w:rsidP="00BC6EBC">
      <w:pPr>
        <w:ind w:right="-93"/>
        <w:jc w:val="center"/>
        <w:rPr>
          <w:rFonts w:ascii="Arial" w:hAnsi="Arial" w:cs="Arial"/>
          <w:b/>
          <w:sz w:val="20"/>
          <w:szCs w:val="20"/>
        </w:rPr>
      </w:pPr>
    </w:p>
    <w:p w:rsidR="00BC6EBC" w:rsidRPr="00854E08" w:rsidRDefault="00BC6EBC" w:rsidP="00BC6EBC">
      <w:pPr>
        <w:ind w:right="-93"/>
        <w:jc w:val="center"/>
        <w:rPr>
          <w:rFonts w:ascii="Arial" w:hAnsi="Arial" w:cs="Arial"/>
          <w:b/>
          <w:sz w:val="20"/>
          <w:szCs w:val="20"/>
        </w:rPr>
      </w:pPr>
      <w:r>
        <w:rPr>
          <w:rFonts w:ascii="Arial" w:hAnsi="Arial" w:cs="Arial"/>
          <w:b/>
          <w:sz w:val="20"/>
          <w:szCs w:val="20"/>
        </w:rPr>
        <w:t xml:space="preserve">A C U E R D O     </w:t>
      </w:r>
      <w:r w:rsidRPr="00015CF0">
        <w:rPr>
          <w:rFonts w:ascii="Arial" w:eastAsia="Times" w:hAnsi="Arial" w:cs="Arial"/>
          <w:b/>
          <w:sz w:val="20"/>
          <w:szCs w:val="20"/>
        </w:rPr>
        <w:t>223/21/16</w:t>
      </w:r>
    </w:p>
    <w:p w:rsidR="00BC6EBC" w:rsidRPr="00B82AD1" w:rsidRDefault="00BC6EBC" w:rsidP="00BC6EBC">
      <w:pPr>
        <w:tabs>
          <w:tab w:val="left" w:pos="2127"/>
        </w:tabs>
        <w:ind w:right="-93"/>
        <w:jc w:val="both"/>
        <w:rPr>
          <w:rFonts w:ascii="Arial" w:hAnsi="Arial" w:cs="Arial"/>
          <w:color w:val="000000"/>
          <w:sz w:val="20"/>
          <w:szCs w:val="20"/>
        </w:rPr>
      </w:pPr>
    </w:p>
    <w:p w:rsidR="00BC6EBC" w:rsidRDefault="00BC6EBC" w:rsidP="00BC6EBC">
      <w:pPr>
        <w:tabs>
          <w:tab w:val="left" w:pos="2127"/>
        </w:tabs>
        <w:ind w:right="-93"/>
        <w:jc w:val="both"/>
        <w:rPr>
          <w:rFonts w:ascii="Arial" w:hAnsi="Arial" w:cs="Arial"/>
          <w:color w:val="000000"/>
          <w:sz w:val="20"/>
          <w:szCs w:val="20"/>
        </w:rPr>
      </w:pPr>
      <w:r w:rsidRPr="009973C9">
        <w:rPr>
          <w:rFonts w:ascii="Arial" w:hAnsi="Arial" w:cs="Arial"/>
          <w:color w:val="000000"/>
          <w:sz w:val="20"/>
          <w:szCs w:val="20"/>
        </w:rPr>
        <w:t xml:space="preserve">ÚNICO.- Se aprueba turnar a la Comisión de Desarrollo Social, la propuesta de la Regidora María </w:t>
      </w:r>
      <w:proofErr w:type="spellStart"/>
      <w:r w:rsidRPr="009973C9">
        <w:rPr>
          <w:rFonts w:ascii="Arial" w:hAnsi="Arial" w:cs="Arial"/>
          <w:color w:val="000000"/>
          <w:sz w:val="20"/>
          <w:szCs w:val="20"/>
        </w:rPr>
        <w:t>Mayela</w:t>
      </w:r>
      <w:proofErr w:type="spellEnd"/>
      <w:r w:rsidRPr="009973C9">
        <w:rPr>
          <w:rFonts w:ascii="Arial" w:hAnsi="Arial" w:cs="Arial"/>
          <w:color w:val="000000"/>
          <w:sz w:val="20"/>
          <w:szCs w:val="20"/>
        </w:rPr>
        <w:t xml:space="preserve"> Hernández Valdés relativa para que el Ayuntamiento de Saltillo diseñe y opere un proyecto para lograr espacios públicos utilizables.</w:t>
      </w:r>
    </w:p>
    <w:p w:rsidR="00BC6EBC" w:rsidRPr="002C69CB" w:rsidRDefault="00BC6EBC" w:rsidP="00BC6EBC">
      <w:pPr>
        <w:tabs>
          <w:tab w:val="left" w:pos="2127"/>
        </w:tabs>
        <w:ind w:right="-93"/>
        <w:jc w:val="both"/>
        <w:rPr>
          <w:rFonts w:ascii="Arial" w:eastAsia="Times" w:hAnsi="Arial" w:cs="Arial"/>
          <w:sz w:val="20"/>
          <w:szCs w:val="20"/>
        </w:rPr>
      </w:pPr>
      <w:r w:rsidRPr="002C69CB">
        <w:rPr>
          <w:rFonts w:ascii="Arial" w:eastAsia="Times" w:hAnsi="Arial" w:cs="Arial"/>
          <w:sz w:val="20"/>
          <w:szCs w:val="20"/>
        </w:rPr>
        <w:t>…..……………………….</w:t>
      </w:r>
    </w:p>
    <w:p w:rsidR="00BC6EBC" w:rsidRDefault="00BC6EBC" w:rsidP="00BC6EBC">
      <w:pPr>
        <w:ind w:right="-93"/>
        <w:jc w:val="center"/>
        <w:outlineLvl w:val="0"/>
        <w:rPr>
          <w:rFonts w:ascii="Arial" w:hAnsi="Arial" w:cs="Arial"/>
          <w:b/>
          <w:color w:val="000000"/>
          <w:sz w:val="20"/>
          <w:szCs w:val="20"/>
          <w:lang w:eastAsia="es-MX"/>
        </w:rPr>
      </w:pPr>
      <w:r w:rsidRPr="001A5778">
        <w:rPr>
          <w:rFonts w:ascii="Arial" w:hAnsi="Arial" w:cs="Arial"/>
          <w:b/>
          <w:color w:val="000000"/>
          <w:sz w:val="20"/>
          <w:szCs w:val="20"/>
          <w:lang w:eastAsia="es-MX"/>
        </w:rPr>
        <w:t>SE TURNAR A COMISIONES UNIDAS PROPUESTA PARA QUE EL AYUNTAMIENTO DE SALTILLO DISEÑE Y EJECUTE UN PROGRAMA DE EDUCACIÓN Y CONCIENTIZACIÓN PARA APOYAR LA MIGRACIÓN Y FAVORECER LA REPRODUCCIÓN DE LA MARIPOSA MONARCA.</w:t>
      </w:r>
    </w:p>
    <w:p w:rsidR="00BC6EBC" w:rsidRDefault="00BC6EBC" w:rsidP="00BC6EBC">
      <w:pPr>
        <w:ind w:right="-93"/>
        <w:jc w:val="center"/>
        <w:outlineLvl w:val="0"/>
        <w:rPr>
          <w:rFonts w:ascii="Arial" w:hAnsi="Arial" w:cs="Arial"/>
          <w:b/>
          <w:color w:val="000000"/>
          <w:sz w:val="20"/>
          <w:szCs w:val="20"/>
        </w:rPr>
      </w:pPr>
    </w:p>
    <w:p w:rsidR="00BC6EBC" w:rsidRDefault="00BC6EBC" w:rsidP="00BC6EBC">
      <w:pPr>
        <w:ind w:right="-93"/>
        <w:jc w:val="center"/>
        <w:rPr>
          <w:rFonts w:ascii="Arial" w:eastAsia="Times" w:hAnsi="Arial" w:cs="Arial"/>
          <w:b/>
          <w:sz w:val="20"/>
          <w:szCs w:val="20"/>
        </w:rPr>
      </w:pPr>
      <w:r>
        <w:rPr>
          <w:rFonts w:ascii="Arial" w:hAnsi="Arial" w:cs="Arial"/>
          <w:b/>
          <w:sz w:val="20"/>
          <w:szCs w:val="20"/>
        </w:rPr>
        <w:t xml:space="preserve">A C U E R D O     </w:t>
      </w:r>
      <w:r w:rsidRPr="00015CF0">
        <w:rPr>
          <w:rFonts w:ascii="Arial" w:eastAsia="Times" w:hAnsi="Arial" w:cs="Arial"/>
          <w:b/>
          <w:sz w:val="20"/>
          <w:szCs w:val="20"/>
        </w:rPr>
        <w:t>224/21/16</w:t>
      </w:r>
    </w:p>
    <w:p w:rsidR="00BC6EBC" w:rsidRDefault="00BC6EBC" w:rsidP="00BC6EBC">
      <w:pPr>
        <w:ind w:right="-93"/>
        <w:jc w:val="center"/>
        <w:rPr>
          <w:rFonts w:ascii="Arial" w:hAnsi="Arial" w:cs="Arial"/>
          <w:color w:val="000000"/>
          <w:sz w:val="20"/>
          <w:szCs w:val="20"/>
        </w:rPr>
      </w:pPr>
    </w:p>
    <w:p w:rsidR="00BC6EBC" w:rsidRPr="009973C9" w:rsidRDefault="00BC6EBC" w:rsidP="00BC6EBC">
      <w:pPr>
        <w:jc w:val="both"/>
        <w:rPr>
          <w:rFonts w:ascii="Arial" w:hAnsi="Arial" w:cs="Arial"/>
          <w:sz w:val="20"/>
          <w:szCs w:val="20"/>
        </w:rPr>
      </w:pPr>
      <w:r w:rsidRPr="009973C9">
        <w:rPr>
          <w:rFonts w:ascii="Arial" w:hAnsi="Arial" w:cs="Arial"/>
          <w:sz w:val="20"/>
          <w:szCs w:val="20"/>
        </w:rPr>
        <w:t xml:space="preserve">ÚNICO.- Se aprueba turnar a las Comisiones Unidas de Seguridad Pública y Tránsito, Hacienda, Patrimonio, Cuenta Pública y Gastos Médicos, Ecología y Áreas Verdes y Salud Pública, la propuesta presentada por la Regidora María </w:t>
      </w:r>
      <w:proofErr w:type="spellStart"/>
      <w:r w:rsidRPr="009973C9">
        <w:rPr>
          <w:rFonts w:ascii="Arial" w:hAnsi="Arial" w:cs="Arial"/>
          <w:sz w:val="20"/>
          <w:szCs w:val="20"/>
        </w:rPr>
        <w:t>Mayela</w:t>
      </w:r>
      <w:proofErr w:type="spellEnd"/>
      <w:r w:rsidRPr="009973C9">
        <w:rPr>
          <w:rFonts w:ascii="Arial" w:hAnsi="Arial" w:cs="Arial"/>
          <w:sz w:val="20"/>
          <w:szCs w:val="20"/>
        </w:rPr>
        <w:t xml:space="preserve"> Hernández Valdés, para que el Ayuntamiento de Saltillo diseñe y ejecute un programa de educación y concientización para apoyar la migración y favorecer la reproducción de la mariposa monarca.</w:t>
      </w:r>
    </w:p>
    <w:p w:rsidR="00BC6EBC" w:rsidRDefault="00BC6EBC" w:rsidP="00BC6EBC">
      <w:pPr>
        <w:tabs>
          <w:tab w:val="left" w:pos="2127"/>
        </w:tabs>
        <w:ind w:right="-1085"/>
        <w:jc w:val="both"/>
        <w:rPr>
          <w:rFonts w:ascii="Arial" w:hAnsi="Arial" w:cs="Arial"/>
          <w:sz w:val="20"/>
          <w:szCs w:val="20"/>
        </w:rPr>
      </w:pPr>
      <w:r>
        <w:rPr>
          <w:rFonts w:ascii="Arial" w:hAnsi="Arial" w:cs="Arial"/>
          <w:sz w:val="20"/>
          <w:szCs w:val="20"/>
        </w:rPr>
        <w:t>……………………………</w:t>
      </w:r>
    </w:p>
    <w:p w:rsidR="00BC6EBC" w:rsidRDefault="00BC6EBC" w:rsidP="00BC6EBC">
      <w:pPr>
        <w:ind w:left="426" w:right="-93"/>
        <w:jc w:val="center"/>
        <w:rPr>
          <w:rFonts w:ascii="Arial" w:hAnsi="Arial" w:cs="Arial"/>
          <w:b/>
          <w:color w:val="000000"/>
          <w:sz w:val="20"/>
          <w:szCs w:val="20"/>
          <w:lang w:eastAsia="es-MX"/>
        </w:rPr>
      </w:pPr>
      <w:r w:rsidRPr="001A5778">
        <w:rPr>
          <w:rFonts w:ascii="Arial" w:hAnsi="Arial" w:cs="Arial"/>
          <w:b/>
          <w:color w:val="000000"/>
          <w:sz w:val="20"/>
          <w:szCs w:val="20"/>
          <w:lang w:eastAsia="es-MX"/>
        </w:rPr>
        <w:t>SE TURNA A COMISIÓN PROPUESTA PARA ADICIONAR EL ARTÍCULO 352 BIS AL REGLAMENTO DE DESARROLLO URBANO Y CONSTRUCCIONES PARA EL MUNICIPIO DE SALTILLO.</w:t>
      </w:r>
    </w:p>
    <w:p w:rsidR="00BC6EBC" w:rsidRDefault="00BC6EBC" w:rsidP="00BC6EBC">
      <w:pPr>
        <w:ind w:left="426" w:right="-93"/>
        <w:jc w:val="center"/>
        <w:rPr>
          <w:rFonts w:ascii="Arial" w:hAnsi="Arial" w:cs="Arial"/>
          <w:b/>
          <w:color w:val="000000"/>
          <w:sz w:val="20"/>
          <w:szCs w:val="20"/>
          <w:lang w:eastAsia="es-MX"/>
        </w:rPr>
      </w:pPr>
    </w:p>
    <w:p w:rsidR="00BC6EBC" w:rsidRDefault="00BC6EBC" w:rsidP="00BC6EBC">
      <w:pPr>
        <w:ind w:left="426" w:right="-93"/>
        <w:jc w:val="center"/>
        <w:rPr>
          <w:rFonts w:ascii="Arial" w:hAnsi="Arial" w:cs="Arial"/>
          <w:b/>
          <w:sz w:val="20"/>
          <w:szCs w:val="20"/>
        </w:rPr>
      </w:pPr>
      <w:r>
        <w:rPr>
          <w:rFonts w:ascii="Arial" w:hAnsi="Arial" w:cs="Arial"/>
          <w:b/>
          <w:sz w:val="20"/>
          <w:szCs w:val="20"/>
        </w:rPr>
        <w:t xml:space="preserve">A C U E R D O     </w:t>
      </w:r>
      <w:r w:rsidRPr="00015CF0">
        <w:rPr>
          <w:rFonts w:ascii="Arial" w:eastAsia="Times" w:hAnsi="Arial" w:cs="Arial"/>
          <w:b/>
          <w:sz w:val="20"/>
          <w:szCs w:val="20"/>
        </w:rPr>
        <w:t>225/21/16</w:t>
      </w:r>
    </w:p>
    <w:p w:rsidR="00BC6EBC" w:rsidRDefault="00BC6EBC" w:rsidP="00BC6EBC">
      <w:pPr>
        <w:ind w:left="426" w:right="-93"/>
        <w:jc w:val="center"/>
        <w:rPr>
          <w:rFonts w:ascii="Arial" w:hAnsi="Arial" w:cs="Arial"/>
          <w:b/>
          <w:sz w:val="20"/>
          <w:szCs w:val="20"/>
        </w:rPr>
      </w:pPr>
    </w:p>
    <w:p w:rsidR="00BC6EBC" w:rsidRDefault="00BC6EBC" w:rsidP="00BC6EBC">
      <w:pPr>
        <w:ind w:right="-93"/>
        <w:jc w:val="both"/>
        <w:rPr>
          <w:rFonts w:ascii="Arial" w:hAnsi="Arial" w:cs="Arial"/>
          <w:sz w:val="20"/>
          <w:szCs w:val="20"/>
        </w:rPr>
      </w:pPr>
      <w:r w:rsidRPr="009973C9">
        <w:rPr>
          <w:rFonts w:ascii="Arial" w:hAnsi="Arial" w:cs="Arial"/>
          <w:sz w:val="20"/>
          <w:szCs w:val="20"/>
        </w:rPr>
        <w:t xml:space="preserve">ÚNICO.- Se aprueba turnar a la Comisión de Gobernación y Reglamentos la propuesta de la Regidora María </w:t>
      </w:r>
      <w:proofErr w:type="spellStart"/>
      <w:r w:rsidRPr="009973C9">
        <w:rPr>
          <w:rFonts w:ascii="Arial" w:hAnsi="Arial" w:cs="Arial"/>
          <w:sz w:val="20"/>
          <w:szCs w:val="20"/>
        </w:rPr>
        <w:t>Mayela</w:t>
      </w:r>
      <w:proofErr w:type="spellEnd"/>
      <w:r w:rsidRPr="009973C9">
        <w:rPr>
          <w:rFonts w:ascii="Arial" w:hAnsi="Arial" w:cs="Arial"/>
          <w:sz w:val="20"/>
          <w:szCs w:val="20"/>
        </w:rPr>
        <w:t xml:space="preserve"> Hernández Valdés, para adicionar el artículo 352 Bis al Reglamento de Desarrollo Urbano y Construcciones Para el Municipio de Saltillo.</w:t>
      </w:r>
    </w:p>
    <w:p w:rsidR="00BC6EBC" w:rsidRDefault="00BC6EBC" w:rsidP="00BC6EBC">
      <w:pPr>
        <w:spacing w:line="360" w:lineRule="auto"/>
        <w:ind w:right="-93"/>
        <w:jc w:val="both"/>
        <w:rPr>
          <w:rFonts w:ascii="Arial" w:hAnsi="Arial" w:cs="Arial"/>
          <w:sz w:val="20"/>
          <w:szCs w:val="20"/>
        </w:rPr>
      </w:pPr>
      <w:r>
        <w:rPr>
          <w:rFonts w:ascii="Arial" w:hAnsi="Arial" w:cs="Arial"/>
          <w:sz w:val="20"/>
          <w:szCs w:val="20"/>
        </w:rPr>
        <w:t>…………………………..</w:t>
      </w:r>
    </w:p>
    <w:p w:rsidR="00BC6EBC" w:rsidRDefault="00BC6EBC" w:rsidP="00BC6EBC">
      <w:pPr>
        <w:ind w:right="-141"/>
        <w:jc w:val="both"/>
        <w:rPr>
          <w:rFonts w:ascii="Arial" w:hAnsi="Arial" w:cs="Arial"/>
          <w:sz w:val="20"/>
          <w:szCs w:val="20"/>
        </w:rPr>
      </w:pPr>
      <w:r>
        <w:rPr>
          <w:rFonts w:ascii="Arial" w:hAnsi="Arial" w:cs="Arial"/>
          <w:sz w:val="20"/>
          <w:szCs w:val="20"/>
        </w:rPr>
        <w:t>Se extiende la presente CERTIFICACIÓN por mí en la ciudad de Saltillo, Coahuila, a los diez días el mes de Octubre del dos mil dieciséis.</w:t>
      </w:r>
    </w:p>
    <w:p w:rsidR="00BC6EBC" w:rsidRDefault="00BC6EBC" w:rsidP="00BC6EBC">
      <w:pPr>
        <w:ind w:right="-141"/>
        <w:jc w:val="both"/>
        <w:rPr>
          <w:rFonts w:ascii="Arial" w:hAnsi="Arial" w:cs="Arial"/>
          <w:sz w:val="20"/>
          <w:szCs w:val="20"/>
        </w:rPr>
      </w:pPr>
    </w:p>
    <w:p w:rsidR="00BC6EBC" w:rsidRDefault="00BC6EBC" w:rsidP="00BC6EBC">
      <w:pPr>
        <w:ind w:right="-141"/>
        <w:jc w:val="center"/>
        <w:rPr>
          <w:rFonts w:ascii="Arial" w:hAnsi="Arial" w:cs="Arial"/>
          <w:sz w:val="20"/>
          <w:szCs w:val="20"/>
        </w:rPr>
      </w:pPr>
      <w:r>
        <w:rPr>
          <w:rFonts w:ascii="Arial" w:hAnsi="Arial" w:cs="Arial"/>
          <w:sz w:val="20"/>
          <w:szCs w:val="20"/>
        </w:rPr>
        <w:t>A T E N T A M E N T A</w:t>
      </w:r>
    </w:p>
    <w:p w:rsidR="00BC6EBC" w:rsidRDefault="00BC6EBC" w:rsidP="00BC6EBC">
      <w:pPr>
        <w:ind w:right="-141"/>
        <w:jc w:val="center"/>
        <w:rPr>
          <w:rFonts w:ascii="Arial" w:hAnsi="Arial" w:cs="Arial"/>
          <w:sz w:val="20"/>
          <w:szCs w:val="20"/>
        </w:rPr>
      </w:pPr>
    </w:p>
    <w:p w:rsidR="00BC6EBC" w:rsidRDefault="00BC6EBC" w:rsidP="00BC6EBC">
      <w:pPr>
        <w:ind w:right="-141"/>
        <w:jc w:val="center"/>
        <w:rPr>
          <w:rFonts w:ascii="Arial" w:hAnsi="Arial" w:cs="Arial"/>
          <w:sz w:val="20"/>
          <w:szCs w:val="20"/>
        </w:rPr>
      </w:pPr>
      <w:r>
        <w:rPr>
          <w:rFonts w:ascii="Arial" w:hAnsi="Arial" w:cs="Arial"/>
          <w:sz w:val="20"/>
          <w:szCs w:val="20"/>
        </w:rPr>
        <w:t>LIC. MARÍA ALICIA GARCIA NARRO</w:t>
      </w:r>
    </w:p>
    <w:p w:rsidR="00BC6EBC" w:rsidRDefault="00BC6EBC" w:rsidP="00BC6EBC">
      <w:pPr>
        <w:ind w:right="-141"/>
        <w:jc w:val="center"/>
        <w:rPr>
          <w:rFonts w:ascii="Arial" w:hAnsi="Arial" w:cs="Arial"/>
          <w:sz w:val="20"/>
          <w:szCs w:val="20"/>
        </w:rPr>
      </w:pPr>
      <w:r>
        <w:rPr>
          <w:rFonts w:ascii="Arial" w:hAnsi="Arial" w:cs="Arial"/>
          <w:sz w:val="20"/>
          <w:szCs w:val="20"/>
        </w:rPr>
        <w:t>Secretaria del Ayuntamiento</w:t>
      </w:r>
    </w:p>
    <w:p w:rsidR="00BC6EBC" w:rsidRDefault="00BC6EBC" w:rsidP="00BC6EBC">
      <w:pPr>
        <w:ind w:right="-141"/>
        <w:jc w:val="center"/>
        <w:rPr>
          <w:rFonts w:ascii="Arial" w:hAnsi="Arial" w:cs="Arial"/>
          <w:sz w:val="20"/>
          <w:szCs w:val="20"/>
        </w:rPr>
      </w:pPr>
      <w:r>
        <w:rPr>
          <w:rFonts w:ascii="Arial" w:hAnsi="Arial" w:cs="Arial"/>
          <w:sz w:val="20"/>
          <w:szCs w:val="20"/>
        </w:rPr>
        <w:t>(Rubrica)</w:t>
      </w:r>
    </w:p>
    <w:p w:rsidR="00BC6EBC" w:rsidRDefault="00BC6EBC" w:rsidP="00BC6EBC">
      <w:pPr>
        <w:spacing w:line="360" w:lineRule="auto"/>
        <w:ind w:right="-93"/>
        <w:jc w:val="both"/>
        <w:rPr>
          <w:rFonts w:ascii="Arial" w:hAnsi="Arial" w:cs="Arial"/>
          <w:sz w:val="20"/>
          <w:szCs w:val="20"/>
        </w:rPr>
      </w:pPr>
    </w:p>
    <w:p w:rsidR="00BC6EBC" w:rsidRDefault="00BC6EBC" w:rsidP="00BC6EBC">
      <w:pPr>
        <w:pStyle w:val="Prrafodelista"/>
        <w:tabs>
          <w:tab w:val="left" w:pos="3090"/>
        </w:tabs>
        <w:ind w:left="0"/>
        <w:rPr>
          <w:rFonts w:ascii="Arial" w:eastAsia="Times" w:hAnsi="Arial" w:cs="Arial"/>
          <w:sz w:val="20"/>
          <w:szCs w:val="20"/>
          <w:lang w:val="es-MX"/>
        </w:rPr>
      </w:pPr>
      <w:r w:rsidRPr="000E126E">
        <w:rPr>
          <w:rFonts w:ascii="Arial" w:eastAsia="Times" w:hAnsi="Arial" w:cs="Arial"/>
          <w:b/>
          <w:sz w:val="20"/>
          <w:szCs w:val="20"/>
          <w:lang w:val="es-MX"/>
        </w:rPr>
        <w:t xml:space="preserve">AGUAS DE SALTILLO: </w:t>
      </w:r>
      <w:r>
        <w:rPr>
          <w:rFonts w:ascii="Arial" w:eastAsia="Times" w:hAnsi="Arial" w:cs="Arial"/>
          <w:sz w:val="20"/>
          <w:szCs w:val="20"/>
          <w:lang w:val="es-MX"/>
        </w:rPr>
        <w:t>Tarifas para el mes de Octubre</w:t>
      </w:r>
      <w:r w:rsidRPr="000E126E">
        <w:rPr>
          <w:rFonts w:ascii="Arial" w:eastAsia="Times" w:hAnsi="Arial" w:cs="Arial"/>
          <w:sz w:val="20"/>
          <w:szCs w:val="20"/>
          <w:lang w:val="es-MX"/>
        </w:rPr>
        <w:t xml:space="preserve"> del 2016</w:t>
      </w:r>
      <w:r>
        <w:rPr>
          <w:rFonts w:ascii="Arial" w:eastAsia="Times" w:hAnsi="Arial" w:cs="Arial"/>
          <w:sz w:val="20"/>
          <w:szCs w:val="20"/>
          <w:lang w:val="es-MX"/>
        </w:rPr>
        <w:t>.</w:t>
      </w:r>
    </w:p>
    <w:p w:rsidR="00BC6EBC" w:rsidRPr="000E126E" w:rsidRDefault="00BC6EBC" w:rsidP="00BC6EBC">
      <w:pPr>
        <w:pStyle w:val="Prrafodelista"/>
        <w:tabs>
          <w:tab w:val="left" w:pos="3090"/>
        </w:tabs>
        <w:jc w:val="center"/>
        <w:rPr>
          <w:rFonts w:ascii="Arial" w:hAnsi="Arial" w:cs="Arial"/>
          <w:sz w:val="20"/>
          <w:szCs w:val="20"/>
          <w:lang w:val="es-MX"/>
        </w:rPr>
      </w:pPr>
    </w:p>
    <w:p w:rsidR="00BC6EBC" w:rsidRPr="009973C9" w:rsidRDefault="00BC6EBC" w:rsidP="00BC6EBC">
      <w:pPr>
        <w:jc w:val="right"/>
        <w:rPr>
          <w:rFonts w:ascii="Arial" w:hAnsi="Arial" w:cs="Arial"/>
          <w:sz w:val="20"/>
          <w:szCs w:val="20"/>
        </w:rPr>
      </w:pPr>
      <w:r w:rsidRPr="009973C9">
        <w:rPr>
          <w:rFonts w:ascii="Arial" w:hAnsi="Arial" w:cs="Arial"/>
          <w:sz w:val="20"/>
          <w:szCs w:val="20"/>
        </w:rPr>
        <w:t>Saltillo, Coahuila a 27 de Septiembre del 2016.</w:t>
      </w:r>
    </w:p>
    <w:p w:rsidR="00BC6EBC" w:rsidRPr="009973C9" w:rsidRDefault="00BC6EBC" w:rsidP="00BC6EBC">
      <w:pPr>
        <w:jc w:val="both"/>
        <w:rPr>
          <w:rFonts w:ascii="Arial" w:hAnsi="Arial" w:cs="Arial"/>
          <w:b/>
          <w:sz w:val="20"/>
          <w:szCs w:val="20"/>
        </w:rPr>
      </w:pPr>
    </w:p>
    <w:p w:rsidR="00BC6EBC" w:rsidRPr="009973C9" w:rsidRDefault="00BC6EBC" w:rsidP="00BC6EBC">
      <w:pPr>
        <w:pStyle w:val="Ttulo1"/>
        <w:spacing w:before="0"/>
        <w:rPr>
          <w:rFonts w:ascii="Arial" w:hAnsi="Arial" w:cs="Arial"/>
          <w:b/>
          <w:color w:val="auto"/>
          <w:sz w:val="20"/>
          <w:szCs w:val="20"/>
        </w:rPr>
      </w:pPr>
      <w:r w:rsidRPr="009973C9">
        <w:rPr>
          <w:rFonts w:ascii="Arial" w:hAnsi="Arial" w:cs="Arial"/>
          <w:b/>
          <w:color w:val="auto"/>
          <w:sz w:val="20"/>
          <w:szCs w:val="20"/>
        </w:rPr>
        <w:t>LIC. MARIA ALICIA GARCIA NARRO</w:t>
      </w:r>
    </w:p>
    <w:p w:rsidR="00BC6EBC" w:rsidRPr="009973C9" w:rsidRDefault="00BC6EBC" w:rsidP="00BC6EBC">
      <w:pPr>
        <w:pStyle w:val="Ttulo1"/>
        <w:spacing w:before="0"/>
        <w:rPr>
          <w:rFonts w:ascii="Arial" w:hAnsi="Arial" w:cs="Arial"/>
          <w:b/>
          <w:color w:val="auto"/>
          <w:sz w:val="20"/>
          <w:szCs w:val="20"/>
        </w:rPr>
      </w:pPr>
      <w:r w:rsidRPr="009973C9">
        <w:rPr>
          <w:rFonts w:ascii="Arial" w:hAnsi="Arial" w:cs="Arial"/>
          <w:b/>
          <w:color w:val="auto"/>
          <w:sz w:val="20"/>
          <w:szCs w:val="20"/>
        </w:rPr>
        <w:t>SECRETARIA DEL R. AYUNTAMIENTO DE SALTILLO</w:t>
      </w:r>
    </w:p>
    <w:p w:rsidR="00BC6EBC" w:rsidRPr="009973C9" w:rsidRDefault="00BC6EBC" w:rsidP="00BC6EBC">
      <w:pPr>
        <w:jc w:val="both"/>
        <w:rPr>
          <w:rFonts w:ascii="Arial" w:hAnsi="Arial" w:cs="Arial"/>
          <w:b/>
          <w:sz w:val="20"/>
          <w:szCs w:val="20"/>
          <w:lang w:val="es-MX"/>
        </w:rPr>
      </w:pPr>
      <w:r w:rsidRPr="009973C9">
        <w:rPr>
          <w:rFonts w:ascii="Arial" w:hAnsi="Arial" w:cs="Arial"/>
          <w:b/>
          <w:sz w:val="20"/>
          <w:szCs w:val="20"/>
          <w:lang w:val="es-MX"/>
        </w:rPr>
        <w:t>PRESENTE.-</w:t>
      </w:r>
    </w:p>
    <w:p w:rsidR="00BC6EBC" w:rsidRPr="009973C9" w:rsidRDefault="00BC6EBC" w:rsidP="00BC6EBC">
      <w:pPr>
        <w:jc w:val="both"/>
        <w:rPr>
          <w:rFonts w:ascii="Arial" w:hAnsi="Arial" w:cs="Arial"/>
          <w:sz w:val="20"/>
          <w:szCs w:val="20"/>
          <w:lang w:val="es-MX"/>
        </w:rPr>
      </w:pPr>
    </w:p>
    <w:p w:rsidR="00BC6EBC" w:rsidRPr="009973C9" w:rsidRDefault="00BC6EBC" w:rsidP="00BC6EBC">
      <w:pPr>
        <w:pStyle w:val="Textoindependiente"/>
        <w:ind w:right="0" w:firstLine="708"/>
        <w:rPr>
          <w:rFonts w:ascii="Arial" w:hAnsi="Arial" w:cs="Arial"/>
          <w:sz w:val="20"/>
          <w:szCs w:val="20"/>
          <w:highlight w:val="darkYellow"/>
        </w:rPr>
      </w:pPr>
      <w:r w:rsidRPr="009973C9">
        <w:rPr>
          <w:rFonts w:ascii="Arial" w:hAnsi="Arial" w:cs="Arial"/>
          <w:sz w:val="20"/>
          <w:szCs w:val="20"/>
        </w:rPr>
        <w:t xml:space="preserve">Por este conducto me permito solicitarle, de la manera más atenta, tenga a bien, girar las instrucciones necesarias, a fin de que se publique en la Gaceta Oficial del Municipio, el cuadro anexo, correspondiente a las tarifas para el cobro de los servicios de agua potable y drenaje para el mes de </w:t>
      </w:r>
      <w:r w:rsidRPr="009973C9">
        <w:rPr>
          <w:rFonts w:ascii="Arial" w:hAnsi="Arial" w:cs="Arial"/>
          <w:b/>
          <w:sz w:val="20"/>
          <w:szCs w:val="20"/>
        </w:rPr>
        <w:t>Octubre del 2016</w:t>
      </w:r>
      <w:r>
        <w:rPr>
          <w:rFonts w:ascii="Arial" w:hAnsi="Arial" w:cs="Arial"/>
          <w:sz w:val="20"/>
          <w:szCs w:val="20"/>
        </w:rPr>
        <w:t>,</w:t>
      </w:r>
      <w:r w:rsidRPr="009973C9">
        <w:rPr>
          <w:rFonts w:ascii="Arial" w:hAnsi="Arial" w:cs="Arial"/>
          <w:sz w:val="20"/>
          <w:szCs w:val="20"/>
        </w:rPr>
        <w:t xml:space="preserve"> lo anterior, de conformidad con lo dispuesto por la fracción X del artículo 126 del Código Municipal y con el fin de dar cumplimiento a lo dispuesto por el artículo 76 de la Ley de Aguas para los Municipios del Estado de Coahuila.</w:t>
      </w:r>
    </w:p>
    <w:p w:rsidR="00BC6EBC" w:rsidRPr="009973C9" w:rsidRDefault="00BC6EBC" w:rsidP="00BC6EBC">
      <w:pPr>
        <w:jc w:val="both"/>
        <w:rPr>
          <w:rFonts w:ascii="Arial" w:hAnsi="Arial" w:cs="Arial"/>
          <w:sz w:val="20"/>
          <w:szCs w:val="20"/>
          <w:lang w:val="es-MX"/>
        </w:rPr>
      </w:pPr>
    </w:p>
    <w:p w:rsidR="00BC6EBC" w:rsidRPr="009973C9" w:rsidRDefault="00BC6EBC" w:rsidP="00BC6EBC">
      <w:pPr>
        <w:ind w:firstLine="708"/>
        <w:jc w:val="both"/>
        <w:rPr>
          <w:rFonts w:ascii="Arial" w:hAnsi="Arial" w:cs="Arial"/>
          <w:sz w:val="20"/>
          <w:szCs w:val="20"/>
          <w:lang w:val="es-ES_tradnl"/>
        </w:rPr>
      </w:pPr>
      <w:r w:rsidRPr="009973C9">
        <w:rPr>
          <w:rFonts w:ascii="Arial" w:hAnsi="Arial" w:cs="Arial"/>
          <w:sz w:val="20"/>
          <w:szCs w:val="20"/>
          <w:lang w:val="es-ES_tradnl"/>
        </w:rPr>
        <w:t>Sin otro particular, agradeciendo sus atenciones, me reitero a sus órdenes para cualquier aclaración a la presente.</w:t>
      </w:r>
    </w:p>
    <w:p w:rsidR="00BC6EBC" w:rsidRPr="009973C9" w:rsidRDefault="00BC6EBC" w:rsidP="00BC6EBC">
      <w:pPr>
        <w:jc w:val="both"/>
        <w:rPr>
          <w:rFonts w:ascii="Arial" w:hAnsi="Arial" w:cs="Arial"/>
          <w:sz w:val="20"/>
          <w:szCs w:val="20"/>
          <w:lang w:val="es-ES_tradnl"/>
        </w:rPr>
      </w:pPr>
    </w:p>
    <w:p w:rsidR="00BC6EBC" w:rsidRPr="009973C9" w:rsidRDefault="00BC6EBC" w:rsidP="00BC6EBC">
      <w:pPr>
        <w:jc w:val="center"/>
        <w:rPr>
          <w:rFonts w:ascii="Arial" w:hAnsi="Arial" w:cs="Arial"/>
          <w:b/>
          <w:sz w:val="20"/>
          <w:szCs w:val="20"/>
          <w:lang w:val="es-ES_tradnl"/>
        </w:rPr>
      </w:pPr>
      <w:r w:rsidRPr="009973C9">
        <w:rPr>
          <w:rFonts w:ascii="Arial" w:hAnsi="Arial" w:cs="Arial"/>
          <w:b/>
          <w:sz w:val="20"/>
          <w:szCs w:val="20"/>
          <w:lang w:val="es-ES_tradnl"/>
        </w:rPr>
        <w:t>A t e n t a m e n t e</w:t>
      </w:r>
    </w:p>
    <w:p w:rsidR="00BC6EBC" w:rsidRPr="009973C9" w:rsidRDefault="00BC6EBC" w:rsidP="00BC6EBC">
      <w:pPr>
        <w:jc w:val="center"/>
        <w:rPr>
          <w:rFonts w:ascii="Arial" w:hAnsi="Arial" w:cs="Arial"/>
          <w:b/>
          <w:sz w:val="20"/>
          <w:szCs w:val="20"/>
          <w:lang w:val="es-ES_tradnl"/>
        </w:rPr>
      </w:pPr>
    </w:p>
    <w:p w:rsidR="00BC6EBC" w:rsidRPr="009973C9" w:rsidRDefault="00BC6EBC" w:rsidP="00BC6EBC">
      <w:pPr>
        <w:jc w:val="center"/>
        <w:rPr>
          <w:rFonts w:ascii="Arial" w:hAnsi="Arial" w:cs="Arial"/>
          <w:b/>
          <w:sz w:val="20"/>
          <w:szCs w:val="20"/>
          <w:lang w:val="pt-BR"/>
        </w:rPr>
      </w:pPr>
      <w:r w:rsidRPr="009973C9">
        <w:rPr>
          <w:rFonts w:ascii="Arial" w:hAnsi="Arial" w:cs="Arial"/>
          <w:b/>
          <w:sz w:val="20"/>
          <w:szCs w:val="20"/>
          <w:lang w:val="pt-BR"/>
        </w:rPr>
        <w:t xml:space="preserve">Ing. </w:t>
      </w:r>
      <w:proofErr w:type="spellStart"/>
      <w:r w:rsidRPr="009973C9">
        <w:rPr>
          <w:rFonts w:ascii="Arial" w:hAnsi="Arial" w:cs="Arial"/>
          <w:b/>
          <w:sz w:val="20"/>
          <w:szCs w:val="20"/>
          <w:lang w:val="pt-BR"/>
        </w:rPr>
        <w:t>Jordi</w:t>
      </w:r>
      <w:proofErr w:type="spellEnd"/>
      <w:r w:rsidRPr="009973C9">
        <w:rPr>
          <w:rFonts w:ascii="Arial" w:hAnsi="Arial" w:cs="Arial"/>
          <w:b/>
          <w:sz w:val="20"/>
          <w:szCs w:val="20"/>
          <w:lang w:val="pt-BR"/>
        </w:rPr>
        <w:t xml:space="preserve"> Bosch Bragado.</w:t>
      </w:r>
    </w:p>
    <w:p w:rsidR="00BC6EBC" w:rsidRDefault="00BC6EBC" w:rsidP="00BC6EBC">
      <w:pPr>
        <w:jc w:val="center"/>
        <w:rPr>
          <w:rFonts w:ascii="Arial" w:hAnsi="Arial" w:cs="Arial"/>
          <w:b/>
          <w:sz w:val="20"/>
          <w:szCs w:val="20"/>
          <w:lang w:val="pt-BR"/>
        </w:rPr>
      </w:pPr>
      <w:r w:rsidRPr="009973C9">
        <w:rPr>
          <w:rFonts w:ascii="Arial" w:hAnsi="Arial" w:cs="Arial"/>
          <w:b/>
          <w:sz w:val="20"/>
          <w:szCs w:val="20"/>
          <w:lang w:val="pt-BR"/>
        </w:rPr>
        <w:t>Gerente General.</w:t>
      </w:r>
    </w:p>
    <w:p w:rsidR="00BC6EBC" w:rsidRPr="009973C9" w:rsidRDefault="00BC6EBC" w:rsidP="00BC6EBC">
      <w:pPr>
        <w:jc w:val="center"/>
        <w:rPr>
          <w:rFonts w:ascii="Arial" w:hAnsi="Arial" w:cs="Arial"/>
          <w:sz w:val="20"/>
          <w:szCs w:val="20"/>
          <w:lang w:val="pt-BR"/>
        </w:rPr>
      </w:pPr>
      <w:r>
        <w:rPr>
          <w:rFonts w:ascii="Arial" w:hAnsi="Arial" w:cs="Arial"/>
          <w:sz w:val="20"/>
          <w:szCs w:val="20"/>
          <w:lang w:val="pt-BR"/>
        </w:rPr>
        <w:t>(Rubrica)</w:t>
      </w:r>
    </w:p>
    <w:p w:rsidR="00BC6EBC" w:rsidRPr="009973C9" w:rsidRDefault="00BC6EBC" w:rsidP="00BC6EBC">
      <w:pPr>
        <w:jc w:val="right"/>
        <w:rPr>
          <w:rFonts w:ascii="Arial" w:hAnsi="Arial" w:cs="Arial"/>
          <w:sz w:val="20"/>
          <w:szCs w:val="20"/>
          <w:lang w:val="es-MX"/>
        </w:rPr>
      </w:pPr>
    </w:p>
    <w:p w:rsidR="00BC6EBC" w:rsidRPr="009973C9" w:rsidRDefault="00BC6EBC" w:rsidP="00BC6EBC">
      <w:pPr>
        <w:jc w:val="right"/>
        <w:rPr>
          <w:rFonts w:ascii="Arial" w:hAnsi="Arial" w:cs="Arial"/>
          <w:sz w:val="20"/>
          <w:szCs w:val="20"/>
        </w:rPr>
      </w:pPr>
      <w:r w:rsidRPr="009973C9">
        <w:rPr>
          <w:rFonts w:ascii="Arial" w:hAnsi="Arial" w:cs="Arial"/>
          <w:sz w:val="20"/>
          <w:szCs w:val="20"/>
        </w:rPr>
        <w:t>Saltillo, Coahuila a 27 de Septiembre del 2016.</w:t>
      </w:r>
    </w:p>
    <w:p w:rsidR="00BC6EBC" w:rsidRPr="009973C9" w:rsidRDefault="00BC6EBC" w:rsidP="00BC6EBC">
      <w:pPr>
        <w:pStyle w:val="Ttulo1"/>
        <w:spacing w:before="0"/>
        <w:ind w:right="49"/>
        <w:rPr>
          <w:rFonts w:ascii="Arial" w:hAnsi="Arial" w:cs="Arial"/>
          <w:b/>
          <w:color w:val="auto"/>
          <w:sz w:val="20"/>
          <w:szCs w:val="20"/>
        </w:rPr>
      </w:pPr>
      <w:r w:rsidRPr="009973C9">
        <w:rPr>
          <w:rFonts w:ascii="Arial" w:hAnsi="Arial" w:cs="Arial"/>
          <w:b/>
          <w:color w:val="auto"/>
          <w:sz w:val="20"/>
          <w:szCs w:val="20"/>
        </w:rPr>
        <w:t>LIC. MARIA ALICIA GARCIA NARRO</w:t>
      </w:r>
    </w:p>
    <w:p w:rsidR="00BC6EBC" w:rsidRPr="009973C9" w:rsidRDefault="00BC6EBC" w:rsidP="00BC6EBC">
      <w:pPr>
        <w:pStyle w:val="Ttulo1"/>
        <w:spacing w:before="0"/>
        <w:ind w:right="49"/>
        <w:rPr>
          <w:rFonts w:ascii="Arial" w:hAnsi="Arial" w:cs="Arial"/>
          <w:b/>
          <w:color w:val="auto"/>
          <w:sz w:val="20"/>
          <w:szCs w:val="20"/>
        </w:rPr>
      </w:pPr>
      <w:r w:rsidRPr="009973C9">
        <w:rPr>
          <w:rFonts w:ascii="Arial" w:hAnsi="Arial" w:cs="Arial"/>
          <w:b/>
          <w:color w:val="auto"/>
          <w:sz w:val="20"/>
          <w:szCs w:val="20"/>
        </w:rPr>
        <w:t>SECRETARIA DEL R. AYUNTAMIENTO DE SALTILLO</w:t>
      </w:r>
    </w:p>
    <w:p w:rsidR="00BC6EBC" w:rsidRPr="009973C9" w:rsidRDefault="00BC6EBC" w:rsidP="00BC6EBC">
      <w:pPr>
        <w:ind w:right="49"/>
        <w:jc w:val="both"/>
        <w:rPr>
          <w:rFonts w:ascii="Arial" w:hAnsi="Arial" w:cs="Arial"/>
          <w:sz w:val="20"/>
          <w:szCs w:val="20"/>
          <w:lang w:val="es-MX"/>
        </w:rPr>
      </w:pPr>
      <w:r w:rsidRPr="009973C9">
        <w:rPr>
          <w:rFonts w:ascii="Arial" w:hAnsi="Arial" w:cs="Arial"/>
          <w:b/>
          <w:sz w:val="20"/>
          <w:szCs w:val="20"/>
          <w:lang w:val="es-MX"/>
        </w:rPr>
        <w:t>PRESENTE.-</w:t>
      </w:r>
    </w:p>
    <w:p w:rsidR="00BC6EBC" w:rsidRPr="009973C9" w:rsidRDefault="00BC6EBC" w:rsidP="00BC6EBC">
      <w:pPr>
        <w:ind w:right="49"/>
        <w:jc w:val="both"/>
        <w:rPr>
          <w:rFonts w:ascii="Arial" w:hAnsi="Arial" w:cs="Arial"/>
          <w:sz w:val="20"/>
          <w:szCs w:val="20"/>
          <w:lang w:val="es-MX"/>
        </w:rPr>
      </w:pPr>
    </w:p>
    <w:p w:rsidR="00BC6EBC" w:rsidRPr="009973C9" w:rsidRDefault="00BC6EBC" w:rsidP="00BC6EBC">
      <w:pPr>
        <w:pStyle w:val="Textoindependiente"/>
        <w:ind w:right="49" w:firstLine="708"/>
        <w:rPr>
          <w:rFonts w:ascii="Arial" w:hAnsi="Arial" w:cs="Arial"/>
          <w:sz w:val="20"/>
          <w:szCs w:val="20"/>
        </w:rPr>
      </w:pPr>
      <w:r w:rsidRPr="009973C9">
        <w:rPr>
          <w:rFonts w:ascii="Arial" w:hAnsi="Arial" w:cs="Arial"/>
          <w:sz w:val="20"/>
          <w:szCs w:val="20"/>
        </w:rPr>
        <w:t>De conformidad con lo dispuesto por los Artículos 1, fracción XXVIII; 4, fracción II; 73, 76 de la Ley de Aguas para los Municipios del Estado de Coahuila  se dan a conocer las tarifas para los Servicios de Agua Potable y Drenaje para el mes de</w:t>
      </w:r>
      <w:r w:rsidRPr="009973C9">
        <w:rPr>
          <w:rFonts w:ascii="Arial" w:hAnsi="Arial" w:cs="Arial"/>
          <w:b/>
          <w:sz w:val="20"/>
          <w:szCs w:val="20"/>
        </w:rPr>
        <w:t xml:space="preserve"> Octubre del 2016.</w:t>
      </w:r>
    </w:p>
    <w:p w:rsidR="00BC6EBC" w:rsidRDefault="00BC6EBC" w:rsidP="00BC6EBC">
      <w:pPr>
        <w:pStyle w:val="Textoindependiente"/>
        <w:ind w:right="49" w:firstLine="708"/>
        <w:rPr>
          <w:rFonts w:ascii="Arial" w:hAnsi="Arial" w:cs="Arial"/>
          <w:sz w:val="20"/>
          <w:szCs w:val="20"/>
        </w:rPr>
      </w:pPr>
    </w:p>
    <w:p w:rsidR="00BC6EBC" w:rsidRPr="009973C9" w:rsidRDefault="00BC6EBC" w:rsidP="00BC6EBC">
      <w:pPr>
        <w:pStyle w:val="Textoindependiente"/>
        <w:ind w:right="49" w:firstLine="708"/>
        <w:rPr>
          <w:rFonts w:ascii="Arial" w:hAnsi="Arial" w:cs="Arial"/>
          <w:sz w:val="20"/>
          <w:szCs w:val="20"/>
        </w:rPr>
      </w:pPr>
      <w:r w:rsidRPr="009973C9">
        <w:rPr>
          <w:rFonts w:ascii="Arial" w:hAnsi="Arial" w:cs="Arial"/>
          <w:sz w:val="20"/>
          <w:szCs w:val="20"/>
        </w:rPr>
        <w:t xml:space="preserve">Las tarifas para el mes de </w:t>
      </w:r>
      <w:r w:rsidRPr="009973C9">
        <w:rPr>
          <w:rFonts w:ascii="Arial" w:hAnsi="Arial" w:cs="Arial"/>
          <w:b/>
          <w:sz w:val="20"/>
          <w:szCs w:val="20"/>
        </w:rPr>
        <w:t xml:space="preserve"> Octubre del 2016</w:t>
      </w:r>
      <w:r w:rsidRPr="009973C9">
        <w:rPr>
          <w:rFonts w:ascii="Arial" w:hAnsi="Arial" w:cs="Arial"/>
          <w:sz w:val="20"/>
          <w:szCs w:val="20"/>
        </w:rPr>
        <w:t xml:space="preserve"> </w:t>
      </w:r>
      <w:r w:rsidRPr="009973C9">
        <w:rPr>
          <w:rFonts w:ascii="Arial" w:hAnsi="Arial" w:cs="Arial"/>
          <w:b/>
          <w:sz w:val="20"/>
          <w:szCs w:val="20"/>
        </w:rPr>
        <w:t xml:space="preserve"> </w:t>
      </w:r>
      <w:r w:rsidRPr="009973C9">
        <w:rPr>
          <w:rFonts w:ascii="Arial" w:hAnsi="Arial" w:cs="Arial"/>
          <w:sz w:val="20"/>
          <w:szCs w:val="20"/>
        </w:rPr>
        <w:t xml:space="preserve">se regirán de acuerdo al Índice Nacional de Precios al Consumidor de Agosto del 2016 (publicado el día  9 de Septiembre del 2016), el cual fue de 119.547 puntos. </w:t>
      </w:r>
    </w:p>
    <w:p w:rsidR="00BC6EBC" w:rsidRPr="009973C9" w:rsidRDefault="00BC6EBC" w:rsidP="00BC6EBC">
      <w:pPr>
        <w:pStyle w:val="Textoindependiente"/>
        <w:ind w:right="49" w:firstLine="708"/>
        <w:rPr>
          <w:rFonts w:ascii="Arial" w:hAnsi="Arial" w:cs="Arial"/>
          <w:sz w:val="20"/>
          <w:szCs w:val="20"/>
        </w:rPr>
      </w:pPr>
    </w:p>
    <w:p w:rsidR="00BC6EBC" w:rsidRPr="009973C9" w:rsidRDefault="00BC6EBC" w:rsidP="00BC6EBC">
      <w:pPr>
        <w:pStyle w:val="Textoindependiente"/>
        <w:ind w:right="49" w:firstLine="708"/>
        <w:rPr>
          <w:rFonts w:ascii="Arial" w:hAnsi="Arial" w:cs="Arial"/>
          <w:sz w:val="20"/>
          <w:szCs w:val="20"/>
        </w:rPr>
      </w:pPr>
      <w:r w:rsidRPr="009973C9">
        <w:rPr>
          <w:rFonts w:ascii="Arial" w:hAnsi="Arial" w:cs="Arial"/>
          <w:sz w:val="20"/>
          <w:szCs w:val="20"/>
        </w:rPr>
        <w:t xml:space="preserve">Dicho número representa una variación de  </w:t>
      </w:r>
      <w:r w:rsidRPr="009973C9">
        <w:rPr>
          <w:rFonts w:ascii="Arial" w:hAnsi="Arial" w:cs="Arial"/>
          <w:b/>
          <w:sz w:val="20"/>
          <w:szCs w:val="20"/>
        </w:rPr>
        <w:t>0.28</w:t>
      </w:r>
      <w:r w:rsidRPr="009973C9">
        <w:rPr>
          <w:rFonts w:ascii="Arial" w:hAnsi="Arial" w:cs="Arial"/>
          <w:b/>
          <w:bCs/>
          <w:sz w:val="20"/>
          <w:szCs w:val="20"/>
        </w:rPr>
        <w:t>%</w:t>
      </w:r>
      <w:r w:rsidRPr="009973C9">
        <w:rPr>
          <w:rFonts w:ascii="Arial" w:hAnsi="Arial" w:cs="Arial"/>
          <w:sz w:val="20"/>
          <w:szCs w:val="20"/>
        </w:rPr>
        <w:t xml:space="preserve"> respecto al índice correspondiente al mes de Julio del 2016, que fue de 119.211 puntos.</w:t>
      </w:r>
    </w:p>
    <w:p w:rsidR="00BC6EBC" w:rsidRPr="009973C9" w:rsidRDefault="00BC6EBC" w:rsidP="00BC6EBC">
      <w:pPr>
        <w:pStyle w:val="Textoindependiente"/>
        <w:ind w:right="49" w:firstLine="708"/>
        <w:rPr>
          <w:rFonts w:ascii="Arial" w:hAnsi="Arial" w:cs="Arial"/>
          <w:sz w:val="20"/>
          <w:szCs w:val="20"/>
        </w:rPr>
      </w:pPr>
    </w:p>
    <w:p w:rsidR="00BC6EBC" w:rsidRPr="009973C9" w:rsidRDefault="00BC6EBC" w:rsidP="00BC6EBC">
      <w:pPr>
        <w:pStyle w:val="Textoindependiente"/>
        <w:ind w:right="49" w:firstLine="708"/>
        <w:rPr>
          <w:rFonts w:ascii="Arial" w:hAnsi="Arial" w:cs="Arial"/>
          <w:sz w:val="20"/>
          <w:szCs w:val="20"/>
        </w:rPr>
      </w:pPr>
      <w:r w:rsidRPr="009973C9">
        <w:rPr>
          <w:rFonts w:ascii="Arial" w:hAnsi="Arial" w:cs="Arial"/>
          <w:sz w:val="20"/>
          <w:szCs w:val="20"/>
        </w:rPr>
        <w:t>Estas tarifas no incluyen I.V.A.</w:t>
      </w:r>
    </w:p>
    <w:p w:rsidR="00BC6EBC" w:rsidRPr="009973C9" w:rsidRDefault="00BC6EBC" w:rsidP="00BC6EBC">
      <w:pPr>
        <w:ind w:right="49"/>
        <w:jc w:val="center"/>
        <w:rPr>
          <w:rFonts w:ascii="Arial" w:hAnsi="Arial" w:cs="Arial"/>
          <w:sz w:val="20"/>
          <w:szCs w:val="20"/>
          <w:lang w:val="es-MX"/>
        </w:rPr>
      </w:pPr>
    </w:p>
    <w:p w:rsidR="00BC6EBC" w:rsidRPr="009973C9" w:rsidRDefault="00BC6EBC" w:rsidP="00BC6EBC">
      <w:pPr>
        <w:ind w:right="49"/>
        <w:jc w:val="center"/>
        <w:rPr>
          <w:rFonts w:ascii="Arial" w:hAnsi="Arial" w:cs="Arial"/>
          <w:b/>
          <w:sz w:val="20"/>
          <w:szCs w:val="20"/>
          <w:lang w:val="pt-BR"/>
        </w:rPr>
      </w:pPr>
      <w:r w:rsidRPr="009973C9">
        <w:rPr>
          <w:rFonts w:ascii="Arial" w:hAnsi="Arial" w:cs="Arial"/>
          <w:b/>
          <w:sz w:val="20"/>
          <w:szCs w:val="20"/>
          <w:lang w:val="pt-BR"/>
        </w:rPr>
        <w:t xml:space="preserve">Ing. </w:t>
      </w:r>
      <w:proofErr w:type="spellStart"/>
      <w:r w:rsidRPr="009973C9">
        <w:rPr>
          <w:rFonts w:ascii="Arial" w:hAnsi="Arial" w:cs="Arial"/>
          <w:b/>
          <w:sz w:val="20"/>
          <w:szCs w:val="20"/>
          <w:lang w:val="pt-BR"/>
        </w:rPr>
        <w:t>Jordi</w:t>
      </w:r>
      <w:proofErr w:type="spellEnd"/>
      <w:r w:rsidRPr="009973C9">
        <w:rPr>
          <w:rFonts w:ascii="Arial" w:hAnsi="Arial" w:cs="Arial"/>
          <w:b/>
          <w:sz w:val="20"/>
          <w:szCs w:val="20"/>
          <w:lang w:val="pt-BR"/>
        </w:rPr>
        <w:t xml:space="preserve"> Bosch Bragado.</w:t>
      </w:r>
    </w:p>
    <w:p w:rsidR="00BC6EBC" w:rsidRDefault="00BC6EBC" w:rsidP="00BC6EBC">
      <w:pPr>
        <w:ind w:right="49"/>
        <w:jc w:val="center"/>
        <w:rPr>
          <w:rFonts w:ascii="Arial" w:hAnsi="Arial" w:cs="Arial"/>
          <w:b/>
          <w:sz w:val="20"/>
          <w:szCs w:val="20"/>
          <w:lang w:val="pt-BR"/>
        </w:rPr>
      </w:pPr>
      <w:r w:rsidRPr="009973C9">
        <w:rPr>
          <w:rFonts w:ascii="Arial" w:hAnsi="Arial" w:cs="Arial"/>
          <w:b/>
          <w:sz w:val="20"/>
          <w:szCs w:val="20"/>
          <w:lang w:val="pt-BR"/>
        </w:rPr>
        <w:t>Gerente General.</w:t>
      </w:r>
    </w:p>
    <w:p w:rsidR="00BC6EBC" w:rsidRPr="009973C9" w:rsidRDefault="00BC6EBC" w:rsidP="00BC6EBC">
      <w:pPr>
        <w:ind w:right="49"/>
        <w:jc w:val="center"/>
        <w:rPr>
          <w:rFonts w:ascii="Arial" w:hAnsi="Arial" w:cs="Arial"/>
          <w:sz w:val="20"/>
          <w:szCs w:val="20"/>
          <w:lang w:val="pt-BR"/>
        </w:rPr>
      </w:pPr>
      <w:r>
        <w:rPr>
          <w:rFonts w:ascii="Arial" w:hAnsi="Arial" w:cs="Arial"/>
          <w:sz w:val="20"/>
          <w:szCs w:val="20"/>
          <w:lang w:val="pt-BR"/>
        </w:rPr>
        <w:t>(Rubrica)</w:t>
      </w:r>
    </w:p>
    <w:p w:rsidR="00BC6EBC" w:rsidRPr="009973C9" w:rsidRDefault="00BC6EBC" w:rsidP="00BC6EBC">
      <w:pPr>
        <w:rPr>
          <w:rFonts w:ascii="Arial" w:hAnsi="Arial" w:cs="Arial"/>
          <w:sz w:val="20"/>
          <w:szCs w:val="20"/>
          <w:lang w:val="en-US"/>
        </w:rPr>
      </w:pPr>
      <w:r w:rsidRPr="00591A35">
        <w:rPr>
          <w:noProof/>
          <w:lang w:val="es-MX" w:eastAsia="es-MX"/>
        </w:rPr>
        <w:drawing>
          <wp:inline distT="0" distB="0" distL="0" distR="0" wp14:anchorId="5D0ABE45" wp14:editId="00324A9E">
            <wp:extent cx="5962650" cy="4314825"/>
            <wp:effectExtent l="0" t="0" r="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64675" cy="4316290"/>
                    </a:xfrm>
                    <a:prstGeom prst="rect">
                      <a:avLst/>
                    </a:prstGeom>
                    <a:noFill/>
                    <a:ln>
                      <a:noFill/>
                    </a:ln>
                  </pic:spPr>
                </pic:pic>
              </a:graphicData>
            </a:graphic>
          </wp:inline>
        </w:drawing>
      </w:r>
    </w:p>
    <w:p w:rsidR="00BC6EBC" w:rsidRPr="009973C9" w:rsidRDefault="00BC6EBC" w:rsidP="00BC6EBC">
      <w:pPr>
        <w:rPr>
          <w:rFonts w:ascii="Arial" w:hAnsi="Arial" w:cs="Arial"/>
          <w:sz w:val="20"/>
          <w:szCs w:val="20"/>
          <w:lang w:val="en-US"/>
        </w:rPr>
      </w:pPr>
    </w:p>
    <w:p w:rsidR="00BC6EBC" w:rsidRDefault="00BC6EBC" w:rsidP="00BC6EBC">
      <w:pPr>
        <w:rPr>
          <w:rFonts w:ascii="Arial" w:hAnsi="Arial" w:cs="Arial"/>
          <w:sz w:val="20"/>
          <w:szCs w:val="20"/>
          <w:lang w:val="es-MX"/>
        </w:rPr>
      </w:pPr>
      <w:r w:rsidRPr="009973C9">
        <w:rPr>
          <w:rFonts w:ascii="Arial" w:hAnsi="Arial" w:cs="Arial"/>
          <w:sz w:val="20"/>
          <w:szCs w:val="20"/>
          <w:lang w:val="es-MX"/>
        </w:rPr>
        <w:t>El precio unitario, se multiplica por la cantidad de metros cúbicos</w:t>
      </w:r>
    </w:p>
    <w:p w:rsidR="00BC6EBC" w:rsidRDefault="00BC6EBC" w:rsidP="00BC6EBC">
      <w:pPr>
        <w:rPr>
          <w:rFonts w:ascii="Arial" w:hAnsi="Arial" w:cs="Arial"/>
          <w:sz w:val="20"/>
          <w:szCs w:val="20"/>
          <w:lang w:val="es-MX"/>
        </w:rPr>
      </w:pPr>
    </w:p>
    <w:p w:rsidR="00BC6EBC" w:rsidRPr="009973C9" w:rsidRDefault="00BC6EBC" w:rsidP="00BC6EBC">
      <w:pPr>
        <w:rPr>
          <w:rFonts w:ascii="Arial" w:hAnsi="Arial" w:cs="Arial"/>
          <w:sz w:val="20"/>
          <w:szCs w:val="20"/>
          <w:lang w:val="es-MX"/>
        </w:rPr>
      </w:pPr>
    </w:p>
    <w:p w:rsidR="00BC6EBC" w:rsidRPr="009973C9" w:rsidRDefault="00BC6EBC" w:rsidP="00BC6EBC">
      <w:pPr>
        <w:jc w:val="center"/>
        <w:rPr>
          <w:rFonts w:ascii="Arial" w:hAnsi="Arial" w:cs="Arial"/>
          <w:b/>
          <w:sz w:val="20"/>
          <w:szCs w:val="20"/>
          <w:lang w:val="es-MX"/>
        </w:rPr>
      </w:pPr>
    </w:p>
    <w:p w:rsidR="00BC6EBC" w:rsidRPr="009973C9" w:rsidRDefault="00BC6EBC" w:rsidP="00BC6EBC">
      <w:pPr>
        <w:jc w:val="center"/>
        <w:rPr>
          <w:rFonts w:ascii="Arial" w:hAnsi="Arial" w:cs="Arial"/>
          <w:b/>
          <w:sz w:val="20"/>
          <w:szCs w:val="20"/>
          <w:lang w:val="pt-BR"/>
        </w:rPr>
      </w:pPr>
      <w:r w:rsidRPr="009973C9">
        <w:rPr>
          <w:rFonts w:ascii="Arial" w:hAnsi="Arial" w:cs="Arial"/>
          <w:b/>
          <w:sz w:val="20"/>
          <w:szCs w:val="20"/>
          <w:lang w:val="pt-BR"/>
        </w:rPr>
        <w:t xml:space="preserve">Ing. </w:t>
      </w:r>
      <w:proofErr w:type="spellStart"/>
      <w:r w:rsidRPr="009973C9">
        <w:rPr>
          <w:rFonts w:ascii="Arial" w:hAnsi="Arial" w:cs="Arial"/>
          <w:b/>
          <w:sz w:val="20"/>
          <w:szCs w:val="20"/>
          <w:lang w:val="pt-BR"/>
        </w:rPr>
        <w:t>Jordi</w:t>
      </w:r>
      <w:proofErr w:type="spellEnd"/>
      <w:r w:rsidRPr="009973C9">
        <w:rPr>
          <w:rFonts w:ascii="Arial" w:hAnsi="Arial" w:cs="Arial"/>
          <w:b/>
          <w:sz w:val="20"/>
          <w:szCs w:val="20"/>
          <w:lang w:val="pt-BR"/>
        </w:rPr>
        <w:t xml:space="preserve"> Bosch Bragado.</w:t>
      </w:r>
    </w:p>
    <w:p w:rsidR="00BC6EBC" w:rsidRPr="009973C9" w:rsidRDefault="00BC6EBC" w:rsidP="00BC6EBC">
      <w:pPr>
        <w:jc w:val="center"/>
        <w:rPr>
          <w:rFonts w:ascii="Arial" w:hAnsi="Arial" w:cs="Arial"/>
          <w:b/>
          <w:sz w:val="20"/>
          <w:szCs w:val="20"/>
          <w:lang w:val="pt-BR"/>
        </w:rPr>
      </w:pPr>
      <w:r w:rsidRPr="009973C9">
        <w:rPr>
          <w:rFonts w:ascii="Arial" w:hAnsi="Arial" w:cs="Arial"/>
          <w:b/>
          <w:sz w:val="20"/>
          <w:szCs w:val="20"/>
          <w:lang w:val="pt-BR"/>
        </w:rPr>
        <w:t>Gerente General.</w:t>
      </w:r>
    </w:p>
    <w:p w:rsidR="00BC6EBC" w:rsidRPr="009973C9" w:rsidRDefault="00BC6EBC" w:rsidP="00BC6EBC">
      <w:pPr>
        <w:jc w:val="center"/>
        <w:rPr>
          <w:rFonts w:ascii="Arial" w:hAnsi="Arial" w:cs="Arial"/>
          <w:sz w:val="20"/>
          <w:szCs w:val="20"/>
          <w:lang w:val="pt-BR"/>
        </w:rPr>
      </w:pPr>
      <w:r>
        <w:rPr>
          <w:rFonts w:ascii="Arial" w:hAnsi="Arial" w:cs="Arial"/>
          <w:sz w:val="20"/>
          <w:szCs w:val="20"/>
          <w:lang w:val="pt-BR"/>
        </w:rPr>
        <w:t>(Rubrica)</w:t>
      </w:r>
    </w:p>
    <w:p w:rsidR="00BC6EBC" w:rsidRPr="009973C9" w:rsidRDefault="00BC6EBC" w:rsidP="00BC6EBC">
      <w:pPr>
        <w:jc w:val="center"/>
        <w:rPr>
          <w:rFonts w:ascii="Arial" w:hAnsi="Arial" w:cs="Arial"/>
          <w:b/>
          <w:sz w:val="20"/>
          <w:szCs w:val="20"/>
          <w:lang w:val="es-MX"/>
        </w:rPr>
      </w:pPr>
    </w:p>
    <w:p w:rsidR="00BC6EBC" w:rsidRPr="009973C9" w:rsidRDefault="00BC6EBC" w:rsidP="00BC6EBC">
      <w:pPr>
        <w:jc w:val="center"/>
        <w:rPr>
          <w:rFonts w:ascii="Arial" w:hAnsi="Arial" w:cs="Arial"/>
          <w:b/>
          <w:sz w:val="20"/>
          <w:szCs w:val="20"/>
          <w:lang w:val="es-MX"/>
        </w:rPr>
      </w:pPr>
    </w:p>
    <w:p w:rsidR="00BC6EBC" w:rsidRPr="009973C9" w:rsidRDefault="00BC6EBC" w:rsidP="00BC6EBC">
      <w:pPr>
        <w:jc w:val="center"/>
        <w:rPr>
          <w:rFonts w:ascii="Arial" w:hAnsi="Arial" w:cs="Arial"/>
          <w:b/>
          <w:sz w:val="20"/>
          <w:szCs w:val="20"/>
          <w:lang w:val="es-MX"/>
        </w:rPr>
      </w:pPr>
    </w:p>
    <w:p w:rsidR="00BC6EBC" w:rsidRPr="009973C9" w:rsidRDefault="00BC6EBC" w:rsidP="00BC6EBC">
      <w:pPr>
        <w:jc w:val="center"/>
        <w:rPr>
          <w:rFonts w:ascii="Arial" w:hAnsi="Arial" w:cs="Arial"/>
          <w:b/>
          <w:sz w:val="20"/>
          <w:szCs w:val="20"/>
          <w:lang w:val="es-MX"/>
        </w:rPr>
      </w:pPr>
    </w:p>
    <w:p w:rsidR="00BC6EBC" w:rsidRPr="009973C9" w:rsidRDefault="00BC6EBC" w:rsidP="00BC6EBC">
      <w:pPr>
        <w:jc w:val="center"/>
        <w:rPr>
          <w:rFonts w:ascii="Arial" w:hAnsi="Arial" w:cs="Arial"/>
          <w:b/>
          <w:sz w:val="20"/>
          <w:szCs w:val="20"/>
          <w:lang w:val="es-MX"/>
        </w:rPr>
      </w:pPr>
      <w:r w:rsidRPr="00591A35">
        <w:rPr>
          <w:noProof/>
          <w:lang w:val="es-MX" w:eastAsia="es-MX"/>
        </w:rPr>
        <w:drawing>
          <wp:inline distT="0" distB="0" distL="0" distR="0" wp14:anchorId="246531F1" wp14:editId="5939BA46">
            <wp:extent cx="6172200" cy="4591050"/>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78110" cy="4595446"/>
                    </a:xfrm>
                    <a:prstGeom prst="rect">
                      <a:avLst/>
                    </a:prstGeom>
                    <a:noFill/>
                    <a:ln>
                      <a:noFill/>
                    </a:ln>
                  </pic:spPr>
                </pic:pic>
              </a:graphicData>
            </a:graphic>
          </wp:inline>
        </w:drawing>
      </w:r>
    </w:p>
    <w:p w:rsidR="00BC6EBC" w:rsidRPr="009973C9" w:rsidRDefault="00BC6EBC" w:rsidP="00BC6EBC">
      <w:pPr>
        <w:jc w:val="center"/>
        <w:rPr>
          <w:rFonts w:ascii="Arial" w:hAnsi="Arial" w:cs="Arial"/>
          <w:b/>
          <w:sz w:val="20"/>
          <w:szCs w:val="20"/>
          <w:lang w:val="es-MX"/>
        </w:rPr>
      </w:pPr>
    </w:p>
    <w:p w:rsidR="00BC6EBC" w:rsidRDefault="00BC6EBC" w:rsidP="00BC6EBC">
      <w:pPr>
        <w:rPr>
          <w:rFonts w:ascii="Arial" w:hAnsi="Arial" w:cs="Arial"/>
          <w:sz w:val="20"/>
          <w:szCs w:val="20"/>
        </w:rPr>
      </w:pPr>
      <w:r w:rsidRPr="009973C9">
        <w:rPr>
          <w:rFonts w:ascii="Arial" w:hAnsi="Arial" w:cs="Arial"/>
          <w:sz w:val="20"/>
          <w:szCs w:val="20"/>
        </w:rPr>
        <w:t>El precio unitario, se multiplica por la cantidad de metros cúbicos.</w:t>
      </w:r>
    </w:p>
    <w:p w:rsidR="00BC6EBC" w:rsidRPr="009973C9" w:rsidRDefault="00BC6EBC" w:rsidP="00BC6EBC">
      <w:pPr>
        <w:rPr>
          <w:rFonts w:ascii="Arial" w:hAnsi="Arial" w:cs="Arial"/>
          <w:sz w:val="20"/>
          <w:szCs w:val="20"/>
        </w:rPr>
      </w:pPr>
    </w:p>
    <w:p w:rsidR="00BC6EBC" w:rsidRPr="009973C9" w:rsidRDefault="00BC6EBC" w:rsidP="00BC6EBC">
      <w:pPr>
        <w:jc w:val="center"/>
        <w:rPr>
          <w:rFonts w:ascii="Arial" w:hAnsi="Arial" w:cs="Arial"/>
          <w:b/>
          <w:sz w:val="20"/>
          <w:szCs w:val="20"/>
        </w:rPr>
      </w:pPr>
    </w:p>
    <w:p w:rsidR="00BC6EBC" w:rsidRPr="009973C9" w:rsidRDefault="00BC6EBC" w:rsidP="00BC6EBC">
      <w:pPr>
        <w:jc w:val="center"/>
        <w:rPr>
          <w:rFonts w:ascii="Arial" w:hAnsi="Arial" w:cs="Arial"/>
          <w:b/>
          <w:sz w:val="20"/>
          <w:szCs w:val="20"/>
          <w:lang w:val="pt-BR"/>
        </w:rPr>
      </w:pPr>
      <w:r w:rsidRPr="009973C9">
        <w:rPr>
          <w:rFonts w:ascii="Arial" w:hAnsi="Arial" w:cs="Arial"/>
          <w:b/>
          <w:sz w:val="20"/>
          <w:szCs w:val="20"/>
          <w:lang w:val="pt-BR"/>
        </w:rPr>
        <w:t xml:space="preserve">Ing. </w:t>
      </w:r>
      <w:proofErr w:type="spellStart"/>
      <w:r w:rsidRPr="009973C9">
        <w:rPr>
          <w:rFonts w:ascii="Arial" w:hAnsi="Arial" w:cs="Arial"/>
          <w:b/>
          <w:sz w:val="20"/>
          <w:szCs w:val="20"/>
          <w:lang w:val="pt-BR"/>
        </w:rPr>
        <w:t>Jordi</w:t>
      </w:r>
      <w:proofErr w:type="spellEnd"/>
      <w:r w:rsidRPr="009973C9">
        <w:rPr>
          <w:rFonts w:ascii="Arial" w:hAnsi="Arial" w:cs="Arial"/>
          <w:b/>
          <w:sz w:val="20"/>
          <w:szCs w:val="20"/>
          <w:lang w:val="pt-BR"/>
        </w:rPr>
        <w:t xml:space="preserve"> Bosch Bragado.</w:t>
      </w:r>
    </w:p>
    <w:p w:rsidR="00BC6EBC" w:rsidRPr="009973C9" w:rsidRDefault="00BC6EBC" w:rsidP="00BC6EBC">
      <w:pPr>
        <w:jc w:val="center"/>
        <w:rPr>
          <w:rFonts w:ascii="Arial" w:hAnsi="Arial" w:cs="Arial"/>
          <w:b/>
          <w:sz w:val="20"/>
          <w:szCs w:val="20"/>
          <w:lang w:val="pt-BR"/>
        </w:rPr>
      </w:pPr>
      <w:r w:rsidRPr="009973C9">
        <w:rPr>
          <w:rFonts w:ascii="Arial" w:hAnsi="Arial" w:cs="Arial"/>
          <w:b/>
          <w:sz w:val="20"/>
          <w:szCs w:val="20"/>
          <w:lang w:val="pt-BR"/>
        </w:rPr>
        <w:t>Gerente General.</w:t>
      </w:r>
    </w:p>
    <w:p w:rsidR="00BC6EBC" w:rsidRDefault="00BC6EBC" w:rsidP="00BC6EBC">
      <w:pPr>
        <w:jc w:val="center"/>
        <w:rPr>
          <w:rFonts w:ascii="Arial" w:hAnsi="Arial" w:cs="Arial"/>
          <w:sz w:val="20"/>
          <w:szCs w:val="20"/>
          <w:lang w:val="pt-BR"/>
        </w:rPr>
      </w:pPr>
      <w:r>
        <w:rPr>
          <w:rFonts w:ascii="Arial" w:hAnsi="Arial" w:cs="Arial"/>
          <w:sz w:val="20"/>
          <w:szCs w:val="20"/>
          <w:lang w:val="pt-BR"/>
        </w:rPr>
        <w:t>(Rubrica)</w:t>
      </w:r>
    </w:p>
    <w:p w:rsidR="00BC6EBC" w:rsidRPr="009973C9" w:rsidRDefault="00BC6EBC" w:rsidP="00BC6EBC">
      <w:pPr>
        <w:jc w:val="center"/>
        <w:rPr>
          <w:rFonts w:ascii="Arial" w:hAnsi="Arial" w:cs="Arial"/>
          <w:sz w:val="20"/>
          <w:szCs w:val="20"/>
          <w:lang w:val="pt-BR"/>
        </w:rPr>
      </w:pPr>
    </w:p>
    <w:p w:rsidR="00BC6EBC" w:rsidRPr="009973C9" w:rsidRDefault="00BC6EBC" w:rsidP="00BC6EBC">
      <w:pPr>
        <w:jc w:val="right"/>
        <w:rPr>
          <w:rFonts w:ascii="Arial" w:hAnsi="Arial" w:cs="Arial"/>
          <w:sz w:val="20"/>
          <w:szCs w:val="20"/>
        </w:rPr>
      </w:pPr>
      <w:r w:rsidRPr="009973C9">
        <w:rPr>
          <w:rFonts w:ascii="Arial" w:hAnsi="Arial" w:cs="Arial"/>
          <w:sz w:val="20"/>
          <w:szCs w:val="20"/>
          <w:lang w:val="es-MX"/>
        </w:rPr>
        <w:t xml:space="preserve">Saltillo, Coahuila </w:t>
      </w:r>
      <w:r w:rsidRPr="009973C9">
        <w:rPr>
          <w:rFonts w:ascii="Arial" w:hAnsi="Arial" w:cs="Arial"/>
          <w:sz w:val="20"/>
          <w:szCs w:val="20"/>
        </w:rPr>
        <w:t>a 27 de Septiembre del 2016.</w:t>
      </w:r>
    </w:p>
    <w:p w:rsidR="00BC6EBC" w:rsidRDefault="00BC6EBC" w:rsidP="00BC6EBC">
      <w:pPr>
        <w:rPr>
          <w:rFonts w:ascii="Arial" w:hAnsi="Arial" w:cs="Arial"/>
          <w:b/>
          <w:sz w:val="20"/>
          <w:szCs w:val="20"/>
          <w:lang w:val="es-MX"/>
        </w:rPr>
      </w:pPr>
    </w:p>
    <w:p w:rsidR="00BC6EBC" w:rsidRPr="009973C9" w:rsidRDefault="00BC6EBC" w:rsidP="00BC6EBC">
      <w:pPr>
        <w:rPr>
          <w:rFonts w:ascii="Arial" w:hAnsi="Arial" w:cs="Arial"/>
          <w:b/>
          <w:sz w:val="20"/>
          <w:szCs w:val="20"/>
          <w:lang w:val="es-MX"/>
        </w:rPr>
      </w:pPr>
      <w:r w:rsidRPr="009973C9">
        <w:rPr>
          <w:rFonts w:ascii="Arial" w:hAnsi="Arial" w:cs="Arial"/>
          <w:b/>
          <w:sz w:val="20"/>
          <w:szCs w:val="20"/>
          <w:lang w:val="es-MX"/>
        </w:rPr>
        <w:t>LIC. MARIA ALICIA GARCIA NARRO</w:t>
      </w:r>
    </w:p>
    <w:p w:rsidR="00BC6EBC" w:rsidRPr="009973C9" w:rsidRDefault="00BC6EBC" w:rsidP="00BC6EBC">
      <w:pPr>
        <w:rPr>
          <w:rFonts w:ascii="Arial" w:hAnsi="Arial" w:cs="Arial"/>
          <w:b/>
          <w:sz w:val="20"/>
          <w:szCs w:val="20"/>
          <w:lang w:val="es-MX"/>
        </w:rPr>
      </w:pPr>
      <w:r w:rsidRPr="009973C9">
        <w:rPr>
          <w:rFonts w:ascii="Arial" w:hAnsi="Arial" w:cs="Arial"/>
          <w:b/>
          <w:sz w:val="20"/>
          <w:szCs w:val="20"/>
          <w:lang w:val="es-MX"/>
        </w:rPr>
        <w:t>SECRETARIA DEL R. AYUNTAMIENTO DE SALTILLO</w:t>
      </w:r>
    </w:p>
    <w:p w:rsidR="00BC6EBC" w:rsidRPr="009973C9" w:rsidRDefault="00BC6EBC" w:rsidP="00BC6EBC">
      <w:pPr>
        <w:rPr>
          <w:rFonts w:ascii="Arial" w:hAnsi="Arial" w:cs="Arial"/>
          <w:b/>
          <w:sz w:val="20"/>
          <w:szCs w:val="20"/>
          <w:lang w:val="es-MX"/>
        </w:rPr>
      </w:pPr>
      <w:r w:rsidRPr="009973C9">
        <w:rPr>
          <w:rFonts w:ascii="Arial" w:hAnsi="Arial" w:cs="Arial"/>
          <w:b/>
          <w:sz w:val="20"/>
          <w:szCs w:val="20"/>
          <w:lang w:val="es-MX"/>
        </w:rPr>
        <w:t>PRESENTE.-</w:t>
      </w:r>
    </w:p>
    <w:p w:rsidR="00BC6EBC" w:rsidRPr="009973C9" w:rsidRDefault="00BC6EBC" w:rsidP="00BC6EBC">
      <w:pPr>
        <w:rPr>
          <w:rFonts w:ascii="Arial" w:hAnsi="Arial" w:cs="Arial"/>
          <w:b/>
          <w:sz w:val="20"/>
          <w:szCs w:val="20"/>
          <w:lang w:val="es-MX"/>
        </w:rPr>
      </w:pPr>
    </w:p>
    <w:p w:rsidR="00BC6EBC" w:rsidRPr="009973C9" w:rsidRDefault="00BC6EBC" w:rsidP="00BC6EBC">
      <w:pPr>
        <w:jc w:val="both"/>
        <w:rPr>
          <w:rFonts w:ascii="Arial" w:hAnsi="Arial" w:cs="Arial"/>
          <w:sz w:val="20"/>
          <w:szCs w:val="20"/>
          <w:lang w:val="es-MX"/>
        </w:rPr>
      </w:pPr>
      <w:r w:rsidRPr="009973C9">
        <w:rPr>
          <w:rFonts w:ascii="Arial" w:hAnsi="Arial" w:cs="Arial"/>
          <w:sz w:val="20"/>
          <w:szCs w:val="20"/>
          <w:lang w:val="es-MX"/>
        </w:rPr>
        <w:t xml:space="preserve">Adjunto al presente sírvase encontrar anexo que contiene  las tarifas del mes de </w:t>
      </w:r>
      <w:r w:rsidRPr="009973C9">
        <w:rPr>
          <w:rFonts w:ascii="Arial" w:hAnsi="Arial" w:cs="Arial"/>
          <w:b/>
          <w:sz w:val="20"/>
          <w:szCs w:val="20"/>
          <w:lang w:val="es-MX"/>
        </w:rPr>
        <w:t xml:space="preserve"> Octubre del 2016</w:t>
      </w:r>
      <w:r w:rsidRPr="009973C9">
        <w:rPr>
          <w:rFonts w:ascii="Arial" w:hAnsi="Arial" w:cs="Arial"/>
          <w:sz w:val="20"/>
          <w:szCs w:val="20"/>
          <w:lang w:val="es-MX"/>
        </w:rPr>
        <w:t>,  para el cobro del servicio de saneamiento de aguas residuales, de conformidad con lo establecido en oficio emitido por la Tesorería Municipal Núm. TMU/003/12  de fecha 09 de enero del 2012 y rubricado por el entonces Tesorero Municipal de esta ciudad de Saltillo, Coahuila.</w:t>
      </w:r>
    </w:p>
    <w:p w:rsidR="00BC6EBC" w:rsidRPr="009973C9" w:rsidRDefault="00BC6EBC" w:rsidP="00BC6EBC">
      <w:pPr>
        <w:jc w:val="both"/>
        <w:rPr>
          <w:rFonts w:ascii="Arial" w:hAnsi="Arial" w:cs="Arial"/>
          <w:sz w:val="20"/>
          <w:szCs w:val="20"/>
          <w:lang w:val="es-MX"/>
        </w:rPr>
      </w:pPr>
    </w:p>
    <w:p w:rsidR="00BC6EBC" w:rsidRPr="009973C9" w:rsidRDefault="00BC6EBC" w:rsidP="00BC6EBC">
      <w:pPr>
        <w:rPr>
          <w:rFonts w:ascii="Arial" w:hAnsi="Arial" w:cs="Arial"/>
          <w:sz w:val="20"/>
          <w:szCs w:val="20"/>
          <w:lang w:val="es-MX"/>
        </w:rPr>
      </w:pPr>
      <w:r w:rsidRPr="009973C9">
        <w:rPr>
          <w:rFonts w:ascii="Arial" w:hAnsi="Arial" w:cs="Arial"/>
          <w:sz w:val="20"/>
          <w:szCs w:val="20"/>
          <w:lang w:val="es-MX"/>
        </w:rPr>
        <w:t>Sin otro particular,  me reitero a sus órdenes para cualquier aclaración a la presente.</w:t>
      </w:r>
    </w:p>
    <w:p w:rsidR="00BC6EBC" w:rsidRPr="009973C9" w:rsidRDefault="00BC6EBC" w:rsidP="00BC6EBC">
      <w:pPr>
        <w:rPr>
          <w:rFonts w:ascii="Arial" w:hAnsi="Arial" w:cs="Arial"/>
          <w:b/>
          <w:sz w:val="20"/>
          <w:szCs w:val="20"/>
          <w:lang w:val="es-MX"/>
        </w:rPr>
      </w:pPr>
    </w:p>
    <w:p w:rsidR="00BC6EBC" w:rsidRPr="009973C9" w:rsidRDefault="00BC6EBC" w:rsidP="00BC6EBC">
      <w:pPr>
        <w:jc w:val="center"/>
        <w:rPr>
          <w:rFonts w:ascii="Arial" w:hAnsi="Arial" w:cs="Arial"/>
          <w:b/>
          <w:sz w:val="20"/>
          <w:szCs w:val="20"/>
          <w:lang w:val="es-MX"/>
        </w:rPr>
      </w:pPr>
      <w:r w:rsidRPr="009973C9">
        <w:rPr>
          <w:rFonts w:ascii="Arial" w:hAnsi="Arial" w:cs="Arial"/>
          <w:b/>
          <w:sz w:val="20"/>
          <w:szCs w:val="20"/>
          <w:lang w:val="es-MX"/>
        </w:rPr>
        <w:t>A t e n t a m e n t e</w:t>
      </w:r>
    </w:p>
    <w:p w:rsidR="00BC6EBC" w:rsidRPr="009973C9" w:rsidRDefault="00BC6EBC" w:rsidP="00BC6EBC">
      <w:pPr>
        <w:jc w:val="center"/>
        <w:rPr>
          <w:rFonts w:ascii="Arial" w:hAnsi="Arial" w:cs="Arial"/>
          <w:b/>
          <w:sz w:val="20"/>
          <w:szCs w:val="20"/>
          <w:lang w:val="pt-BR"/>
        </w:rPr>
      </w:pPr>
      <w:r w:rsidRPr="009973C9">
        <w:rPr>
          <w:rFonts w:ascii="Arial" w:hAnsi="Arial" w:cs="Arial"/>
          <w:b/>
          <w:sz w:val="20"/>
          <w:szCs w:val="20"/>
          <w:lang w:val="pt-BR"/>
        </w:rPr>
        <w:t xml:space="preserve">Ing. </w:t>
      </w:r>
      <w:proofErr w:type="spellStart"/>
      <w:r w:rsidRPr="009973C9">
        <w:rPr>
          <w:rFonts w:ascii="Arial" w:hAnsi="Arial" w:cs="Arial"/>
          <w:b/>
          <w:sz w:val="20"/>
          <w:szCs w:val="20"/>
          <w:lang w:val="pt-BR"/>
        </w:rPr>
        <w:t>Jordi</w:t>
      </w:r>
      <w:proofErr w:type="spellEnd"/>
      <w:r w:rsidRPr="009973C9">
        <w:rPr>
          <w:rFonts w:ascii="Arial" w:hAnsi="Arial" w:cs="Arial"/>
          <w:b/>
          <w:sz w:val="20"/>
          <w:szCs w:val="20"/>
          <w:lang w:val="pt-BR"/>
        </w:rPr>
        <w:t xml:space="preserve"> Bosch Bragado.</w:t>
      </w:r>
    </w:p>
    <w:p w:rsidR="00BC6EBC" w:rsidRPr="009973C9" w:rsidRDefault="00BC6EBC" w:rsidP="00BC6EBC">
      <w:pPr>
        <w:jc w:val="center"/>
        <w:rPr>
          <w:rFonts w:ascii="Arial" w:hAnsi="Arial" w:cs="Arial"/>
          <w:b/>
          <w:sz w:val="20"/>
          <w:szCs w:val="20"/>
          <w:lang w:val="pt-BR"/>
        </w:rPr>
      </w:pPr>
      <w:r w:rsidRPr="009973C9">
        <w:rPr>
          <w:rFonts w:ascii="Arial" w:hAnsi="Arial" w:cs="Arial"/>
          <w:b/>
          <w:sz w:val="20"/>
          <w:szCs w:val="20"/>
          <w:lang w:val="pt-BR"/>
        </w:rPr>
        <w:t>Gerente General.</w:t>
      </w:r>
    </w:p>
    <w:p w:rsidR="00BC6EBC" w:rsidRPr="009973C9" w:rsidRDefault="00BC6EBC" w:rsidP="00BC6EBC">
      <w:pPr>
        <w:jc w:val="center"/>
        <w:rPr>
          <w:rFonts w:ascii="Arial" w:hAnsi="Arial" w:cs="Arial"/>
          <w:sz w:val="20"/>
          <w:szCs w:val="20"/>
          <w:lang w:val="pt-BR"/>
        </w:rPr>
      </w:pPr>
      <w:r>
        <w:rPr>
          <w:rFonts w:ascii="Arial" w:hAnsi="Arial" w:cs="Arial"/>
          <w:sz w:val="20"/>
          <w:szCs w:val="20"/>
          <w:lang w:val="pt-BR"/>
        </w:rPr>
        <w:t>(Rubrica)</w:t>
      </w:r>
    </w:p>
    <w:p w:rsidR="00BC6EBC" w:rsidRPr="009973C9" w:rsidRDefault="00BC6EBC" w:rsidP="00BC6EBC">
      <w:pPr>
        <w:rPr>
          <w:rFonts w:ascii="Arial" w:hAnsi="Arial" w:cs="Arial"/>
          <w:b/>
          <w:sz w:val="20"/>
          <w:szCs w:val="20"/>
          <w:lang w:val="es-MX"/>
        </w:rPr>
      </w:pPr>
      <w:r w:rsidRPr="00EC1FA6">
        <w:rPr>
          <w:noProof/>
          <w:lang w:val="es-MX" w:eastAsia="es-MX"/>
        </w:rPr>
        <w:drawing>
          <wp:inline distT="0" distB="0" distL="0" distR="0" wp14:anchorId="16AC01D9" wp14:editId="5FCFA351">
            <wp:extent cx="5991225" cy="4629150"/>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93259" cy="4630722"/>
                    </a:xfrm>
                    <a:prstGeom prst="rect">
                      <a:avLst/>
                    </a:prstGeom>
                    <a:noFill/>
                    <a:ln>
                      <a:noFill/>
                    </a:ln>
                  </pic:spPr>
                </pic:pic>
              </a:graphicData>
            </a:graphic>
          </wp:inline>
        </w:drawing>
      </w:r>
    </w:p>
    <w:p w:rsidR="00BC6EBC" w:rsidRPr="009973C9" w:rsidRDefault="00BC6EBC" w:rsidP="00BC6EBC">
      <w:pPr>
        <w:rPr>
          <w:rFonts w:ascii="Arial" w:hAnsi="Arial" w:cs="Arial"/>
          <w:b/>
          <w:sz w:val="20"/>
          <w:szCs w:val="20"/>
          <w:lang w:val="es-MX"/>
        </w:rPr>
      </w:pPr>
    </w:p>
    <w:p w:rsidR="00BC6EBC" w:rsidRPr="009973C9" w:rsidRDefault="00BC6EBC" w:rsidP="00BC6EBC">
      <w:pPr>
        <w:rPr>
          <w:rFonts w:ascii="Arial" w:hAnsi="Arial" w:cs="Arial"/>
          <w:b/>
          <w:sz w:val="20"/>
          <w:szCs w:val="20"/>
          <w:lang w:val="es-MX"/>
        </w:rPr>
      </w:pPr>
    </w:p>
    <w:p w:rsidR="00BC6EBC" w:rsidRPr="009973C9" w:rsidRDefault="00BC6EBC" w:rsidP="00BC6EBC">
      <w:pPr>
        <w:rPr>
          <w:rFonts w:ascii="Arial" w:hAnsi="Arial" w:cs="Arial"/>
          <w:b/>
          <w:sz w:val="20"/>
          <w:szCs w:val="20"/>
          <w:lang w:val="es-MX"/>
        </w:rPr>
      </w:pPr>
    </w:p>
    <w:p w:rsidR="00BC6EBC" w:rsidRPr="009973C9" w:rsidRDefault="00BC6EBC" w:rsidP="00BC6EBC">
      <w:pPr>
        <w:rPr>
          <w:rFonts w:ascii="Arial" w:hAnsi="Arial" w:cs="Arial"/>
          <w:b/>
          <w:sz w:val="20"/>
          <w:szCs w:val="20"/>
          <w:lang w:val="es-MX"/>
        </w:rPr>
      </w:pPr>
    </w:p>
    <w:p w:rsidR="00BC6EBC" w:rsidRPr="009973C9" w:rsidRDefault="00BC6EBC" w:rsidP="00BC6EBC">
      <w:pPr>
        <w:rPr>
          <w:rFonts w:ascii="Arial" w:hAnsi="Arial" w:cs="Arial"/>
          <w:sz w:val="20"/>
          <w:szCs w:val="20"/>
        </w:rPr>
      </w:pPr>
      <w:r w:rsidRPr="009973C9">
        <w:rPr>
          <w:rFonts w:ascii="Arial" w:hAnsi="Arial" w:cs="Arial"/>
          <w:sz w:val="20"/>
          <w:szCs w:val="20"/>
        </w:rPr>
        <w:t>El precio unitario, se multiplica por la cantidad de metros cúbicos</w:t>
      </w:r>
    </w:p>
    <w:p w:rsidR="00BC6EBC" w:rsidRPr="009973C9" w:rsidRDefault="00BC6EBC" w:rsidP="00BC6EBC">
      <w:pPr>
        <w:rPr>
          <w:rFonts w:ascii="Arial" w:hAnsi="Arial" w:cs="Arial"/>
          <w:sz w:val="20"/>
          <w:szCs w:val="20"/>
        </w:rPr>
      </w:pPr>
    </w:p>
    <w:p w:rsidR="00BC6EBC" w:rsidRPr="009973C9" w:rsidRDefault="00BC6EBC" w:rsidP="00BC6EBC">
      <w:pPr>
        <w:jc w:val="center"/>
        <w:rPr>
          <w:rFonts w:ascii="Arial" w:hAnsi="Arial" w:cs="Arial"/>
          <w:b/>
          <w:sz w:val="20"/>
          <w:szCs w:val="20"/>
          <w:lang w:val="es-MX"/>
        </w:rPr>
      </w:pPr>
    </w:p>
    <w:p w:rsidR="00BC6EBC" w:rsidRPr="009973C9" w:rsidRDefault="00BC6EBC" w:rsidP="00BC6EBC">
      <w:pPr>
        <w:jc w:val="center"/>
        <w:rPr>
          <w:rFonts w:ascii="Arial" w:hAnsi="Arial" w:cs="Arial"/>
          <w:b/>
          <w:sz w:val="20"/>
          <w:szCs w:val="20"/>
          <w:lang w:val="es-MX"/>
        </w:rPr>
      </w:pPr>
    </w:p>
    <w:p w:rsidR="00BC6EBC" w:rsidRPr="009973C9" w:rsidRDefault="00BC6EBC" w:rsidP="00BC6EBC">
      <w:pPr>
        <w:jc w:val="center"/>
        <w:rPr>
          <w:rFonts w:ascii="Arial" w:hAnsi="Arial" w:cs="Arial"/>
          <w:b/>
          <w:sz w:val="20"/>
          <w:szCs w:val="20"/>
          <w:lang w:val="es-MX"/>
        </w:rPr>
      </w:pPr>
    </w:p>
    <w:p w:rsidR="00BC6EBC" w:rsidRPr="009973C9" w:rsidRDefault="00BC6EBC" w:rsidP="00BC6EBC">
      <w:pPr>
        <w:jc w:val="center"/>
        <w:rPr>
          <w:rFonts w:ascii="Arial" w:hAnsi="Arial" w:cs="Arial"/>
          <w:b/>
          <w:sz w:val="20"/>
          <w:szCs w:val="20"/>
          <w:lang w:val="pt-BR"/>
        </w:rPr>
      </w:pPr>
      <w:r w:rsidRPr="009973C9">
        <w:rPr>
          <w:rFonts w:ascii="Arial" w:hAnsi="Arial" w:cs="Arial"/>
          <w:b/>
          <w:sz w:val="20"/>
          <w:szCs w:val="20"/>
          <w:lang w:val="pt-BR"/>
        </w:rPr>
        <w:t xml:space="preserve">Ing. </w:t>
      </w:r>
      <w:proofErr w:type="spellStart"/>
      <w:r w:rsidRPr="009973C9">
        <w:rPr>
          <w:rFonts w:ascii="Arial" w:hAnsi="Arial" w:cs="Arial"/>
          <w:b/>
          <w:sz w:val="20"/>
          <w:szCs w:val="20"/>
          <w:lang w:val="pt-BR"/>
        </w:rPr>
        <w:t>Jordi</w:t>
      </w:r>
      <w:proofErr w:type="spellEnd"/>
      <w:r w:rsidRPr="009973C9">
        <w:rPr>
          <w:rFonts w:ascii="Arial" w:hAnsi="Arial" w:cs="Arial"/>
          <w:b/>
          <w:sz w:val="20"/>
          <w:szCs w:val="20"/>
          <w:lang w:val="pt-BR"/>
        </w:rPr>
        <w:t xml:space="preserve"> Bosch Bragado.</w:t>
      </w:r>
    </w:p>
    <w:p w:rsidR="00BC6EBC" w:rsidRDefault="00BC6EBC" w:rsidP="00BC6EBC">
      <w:pPr>
        <w:jc w:val="center"/>
        <w:rPr>
          <w:rFonts w:ascii="Arial" w:hAnsi="Arial" w:cs="Arial"/>
          <w:b/>
          <w:sz w:val="20"/>
          <w:szCs w:val="20"/>
          <w:lang w:val="pt-BR"/>
        </w:rPr>
      </w:pPr>
      <w:r w:rsidRPr="009973C9">
        <w:rPr>
          <w:rFonts w:ascii="Arial" w:hAnsi="Arial" w:cs="Arial"/>
          <w:b/>
          <w:sz w:val="20"/>
          <w:szCs w:val="20"/>
          <w:lang w:val="pt-BR"/>
        </w:rPr>
        <w:t>Gerente General.</w:t>
      </w:r>
    </w:p>
    <w:p w:rsidR="00BC6EBC" w:rsidRPr="009973C9" w:rsidRDefault="00BC6EBC" w:rsidP="00BC6EBC">
      <w:pPr>
        <w:jc w:val="center"/>
        <w:rPr>
          <w:rFonts w:ascii="Arial" w:hAnsi="Arial" w:cs="Arial"/>
          <w:sz w:val="20"/>
          <w:szCs w:val="20"/>
          <w:lang w:val="pt-BR"/>
        </w:rPr>
      </w:pPr>
      <w:r>
        <w:rPr>
          <w:rFonts w:ascii="Arial" w:hAnsi="Arial" w:cs="Arial"/>
          <w:sz w:val="20"/>
          <w:szCs w:val="20"/>
          <w:lang w:val="pt-BR"/>
        </w:rPr>
        <w:t>(Rubrica)</w:t>
      </w:r>
    </w:p>
    <w:p w:rsidR="00BC6EBC" w:rsidRPr="009973C9" w:rsidRDefault="00BC6EBC" w:rsidP="00BC6EBC">
      <w:pPr>
        <w:jc w:val="center"/>
        <w:rPr>
          <w:rFonts w:ascii="Arial" w:hAnsi="Arial" w:cs="Arial"/>
          <w:b/>
          <w:sz w:val="20"/>
          <w:szCs w:val="20"/>
          <w:lang w:val="pt-BR"/>
        </w:rPr>
      </w:pPr>
    </w:p>
    <w:p w:rsidR="00BC6EBC" w:rsidRPr="009973C9" w:rsidRDefault="00BC6EBC" w:rsidP="00BC6EBC">
      <w:pPr>
        <w:jc w:val="center"/>
        <w:rPr>
          <w:rFonts w:ascii="Arial" w:hAnsi="Arial" w:cs="Arial"/>
          <w:b/>
          <w:sz w:val="20"/>
          <w:szCs w:val="20"/>
          <w:lang w:val="es-MX"/>
        </w:rPr>
      </w:pPr>
    </w:p>
    <w:p w:rsidR="00BC6EBC" w:rsidRPr="009973C9" w:rsidRDefault="00BC6EBC" w:rsidP="00BC6EBC">
      <w:pPr>
        <w:jc w:val="center"/>
        <w:rPr>
          <w:rFonts w:ascii="Arial" w:hAnsi="Arial" w:cs="Arial"/>
          <w:b/>
          <w:sz w:val="20"/>
          <w:szCs w:val="20"/>
          <w:lang w:val="es-MX"/>
        </w:rPr>
      </w:pPr>
    </w:p>
    <w:p w:rsidR="00BC6EBC" w:rsidRPr="009973C9" w:rsidRDefault="00BC6EBC" w:rsidP="00BC6EBC">
      <w:pPr>
        <w:jc w:val="center"/>
        <w:rPr>
          <w:rFonts w:ascii="Arial" w:hAnsi="Arial" w:cs="Arial"/>
          <w:sz w:val="20"/>
          <w:szCs w:val="20"/>
        </w:rPr>
      </w:pPr>
    </w:p>
    <w:p w:rsidR="00BC6EBC" w:rsidRPr="009973C9" w:rsidRDefault="00BC6EBC" w:rsidP="00BC6EBC">
      <w:pPr>
        <w:jc w:val="center"/>
        <w:rPr>
          <w:rFonts w:ascii="Arial" w:hAnsi="Arial" w:cs="Arial"/>
          <w:sz w:val="20"/>
          <w:szCs w:val="20"/>
        </w:rPr>
      </w:pPr>
    </w:p>
    <w:p w:rsidR="00BC6EBC" w:rsidRPr="009973C9" w:rsidRDefault="00BC6EBC" w:rsidP="00BC6EBC">
      <w:pPr>
        <w:jc w:val="center"/>
        <w:rPr>
          <w:rFonts w:ascii="Arial" w:hAnsi="Arial" w:cs="Arial"/>
          <w:sz w:val="20"/>
          <w:szCs w:val="20"/>
        </w:rPr>
      </w:pPr>
    </w:p>
    <w:p w:rsidR="00BC6EBC" w:rsidRPr="009973C9" w:rsidRDefault="00BC6EBC" w:rsidP="00BC6EBC">
      <w:pPr>
        <w:jc w:val="center"/>
        <w:rPr>
          <w:rFonts w:ascii="Arial" w:hAnsi="Arial" w:cs="Arial"/>
          <w:sz w:val="20"/>
          <w:szCs w:val="20"/>
        </w:rPr>
      </w:pPr>
    </w:p>
    <w:p w:rsidR="00BC6EBC" w:rsidRPr="009973C9" w:rsidRDefault="00BC6EBC" w:rsidP="00BC6EBC">
      <w:pPr>
        <w:jc w:val="center"/>
        <w:rPr>
          <w:rFonts w:ascii="Arial" w:hAnsi="Arial" w:cs="Arial"/>
          <w:sz w:val="20"/>
          <w:szCs w:val="20"/>
        </w:rPr>
      </w:pPr>
    </w:p>
    <w:p w:rsidR="00BC6EBC" w:rsidRPr="009973C9" w:rsidRDefault="00BC6EBC" w:rsidP="00BC6EBC">
      <w:pPr>
        <w:jc w:val="center"/>
        <w:rPr>
          <w:rFonts w:ascii="Arial" w:hAnsi="Arial" w:cs="Arial"/>
          <w:sz w:val="20"/>
          <w:szCs w:val="20"/>
        </w:rPr>
      </w:pPr>
    </w:p>
    <w:p w:rsidR="00BC6EBC" w:rsidRPr="009973C9" w:rsidRDefault="00BC6EBC" w:rsidP="00BC6EBC">
      <w:pPr>
        <w:jc w:val="center"/>
        <w:rPr>
          <w:rFonts w:ascii="Arial" w:hAnsi="Arial" w:cs="Arial"/>
          <w:sz w:val="20"/>
          <w:szCs w:val="20"/>
        </w:rPr>
      </w:pPr>
    </w:p>
    <w:p w:rsidR="00BC6EBC" w:rsidRPr="009973C9" w:rsidRDefault="00BC6EBC" w:rsidP="00BC6EBC">
      <w:pPr>
        <w:jc w:val="center"/>
        <w:rPr>
          <w:rFonts w:ascii="Arial" w:hAnsi="Arial" w:cs="Arial"/>
          <w:sz w:val="20"/>
          <w:szCs w:val="20"/>
        </w:rPr>
      </w:pPr>
    </w:p>
    <w:p w:rsidR="00BC6EBC" w:rsidRPr="009973C9" w:rsidRDefault="00BC6EBC" w:rsidP="00BC6EBC">
      <w:pPr>
        <w:jc w:val="center"/>
        <w:rPr>
          <w:rFonts w:ascii="Arial" w:hAnsi="Arial" w:cs="Arial"/>
          <w:sz w:val="20"/>
          <w:szCs w:val="20"/>
        </w:rPr>
      </w:pPr>
    </w:p>
    <w:p w:rsidR="00BC6EBC" w:rsidRPr="009973C9" w:rsidRDefault="00BC6EBC" w:rsidP="00BC6EBC">
      <w:pPr>
        <w:jc w:val="center"/>
        <w:rPr>
          <w:rFonts w:ascii="Arial" w:hAnsi="Arial" w:cs="Arial"/>
          <w:sz w:val="20"/>
          <w:szCs w:val="20"/>
        </w:rPr>
      </w:pPr>
      <w:r w:rsidRPr="00EC1FA6">
        <w:rPr>
          <w:noProof/>
          <w:lang w:val="es-MX" w:eastAsia="es-MX"/>
        </w:rPr>
        <w:drawing>
          <wp:inline distT="0" distB="0" distL="0" distR="0" wp14:anchorId="3BB95130" wp14:editId="4F6C7474">
            <wp:extent cx="5972175" cy="3581400"/>
            <wp:effectExtent l="0" t="0" r="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79678" cy="3585900"/>
                    </a:xfrm>
                    <a:prstGeom prst="rect">
                      <a:avLst/>
                    </a:prstGeom>
                    <a:noFill/>
                    <a:ln>
                      <a:noFill/>
                    </a:ln>
                  </pic:spPr>
                </pic:pic>
              </a:graphicData>
            </a:graphic>
          </wp:inline>
        </w:drawing>
      </w:r>
    </w:p>
    <w:p w:rsidR="00BC6EBC" w:rsidRPr="009973C9" w:rsidRDefault="00BC6EBC" w:rsidP="00BC6EBC">
      <w:pPr>
        <w:jc w:val="center"/>
        <w:rPr>
          <w:rFonts w:ascii="Arial" w:hAnsi="Arial" w:cs="Arial"/>
          <w:sz w:val="20"/>
          <w:szCs w:val="20"/>
        </w:rPr>
      </w:pPr>
    </w:p>
    <w:p w:rsidR="00BC6EBC" w:rsidRPr="009973C9" w:rsidRDefault="00BC6EBC" w:rsidP="00BC6EBC">
      <w:pPr>
        <w:jc w:val="center"/>
        <w:rPr>
          <w:rFonts w:ascii="Arial" w:hAnsi="Arial" w:cs="Arial"/>
          <w:sz w:val="20"/>
          <w:szCs w:val="20"/>
        </w:rPr>
      </w:pPr>
    </w:p>
    <w:p w:rsidR="00BC6EBC" w:rsidRPr="009973C9" w:rsidRDefault="00BC6EBC" w:rsidP="00BC6EBC">
      <w:pPr>
        <w:jc w:val="center"/>
        <w:rPr>
          <w:rFonts w:ascii="Arial" w:hAnsi="Arial" w:cs="Arial"/>
          <w:sz w:val="20"/>
          <w:szCs w:val="20"/>
        </w:rPr>
      </w:pPr>
    </w:p>
    <w:p w:rsidR="00BC6EBC" w:rsidRPr="009973C9" w:rsidRDefault="00BC6EBC" w:rsidP="00BC6EBC">
      <w:pPr>
        <w:rPr>
          <w:rFonts w:ascii="Arial" w:hAnsi="Arial" w:cs="Arial"/>
          <w:sz w:val="20"/>
          <w:szCs w:val="20"/>
          <w:lang w:val="es-MX"/>
        </w:rPr>
      </w:pPr>
    </w:p>
    <w:p w:rsidR="00BC6EBC" w:rsidRPr="009973C9" w:rsidRDefault="00BC6EBC" w:rsidP="00BC6EBC">
      <w:pPr>
        <w:rPr>
          <w:rFonts w:ascii="Arial" w:hAnsi="Arial" w:cs="Arial"/>
          <w:sz w:val="20"/>
          <w:szCs w:val="20"/>
          <w:lang w:val="es-MX"/>
        </w:rPr>
      </w:pPr>
    </w:p>
    <w:p w:rsidR="00BC6EBC" w:rsidRPr="009973C9" w:rsidRDefault="00BC6EBC" w:rsidP="00BC6EBC">
      <w:pPr>
        <w:rPr>
          <w:rFonts w:ascii="Arial" w:hAnsi="Arial" w:cs="Arial"/>
          <w:sz w:val="20"/>
          <w:szCs w:val="20"/>
          <w:lang w:val="es-MX"/>
        </w:rPr>
      </w:pPr>
      <w:r w:rsidRPr="009973C9">
        <w:rPr>
          <w:rFonts w:ascii="Arial" w:hAnsi="Arial" w:cs="Arial"/>
          <w:sz w:val="20"/>
          <w:szCs w:val="20"/>
          <w:lang w:val="es-MX"/>
        </w:rPr>
        <w:t>El precio unitario, se multiplica por la cantidad de metros cúbicos</w:t>
      </w:r>
    </w:p>
    <w:p w:rsidR="00BC6EBC" w:rsidRPr="009973C9" w:rsidRDefault="00BC6EBC" w:rsidP="00BC6EBC">
      <w:pPr>
        <w:rPr>
          <w:rFonts w:ascii="Arial" w:hAnsi="Arial" w:cs="Arial"/>
          <w:sz w:val="20"/>
          <w:szCs w:val="20"/>
          <w:lang w:val="es-MX"/>
        </w:rPr>
      </w:pPr>
    </w:p>
    <w:p w:rsidR="00BC6EBC" w:rsidRPr="009973C9" w:rsidRDefault="00BC6EBC" w:rsidP="00BC6EBC">
      <w:pPr>
        <w:rPr>
          <w:rFonts w:ascii="Arial" w:hAnsi="Arial" w:cs="Arial"/>
          <w:sz w:val="20"/>
          <w:szCs w:val="20"/>
          <w:lang w:val="es-MX"/>
        </w:rPr>
      </w:pPr>
    </w:p>
    <w:p w:rsidR="00BC6EBC" w:rsidRPr="009973C9" w:rsidRDefault="00BC6EBC" w:rsidP="00BC6EBC">
      <w:pPr>
        <w:rPr>
          <w:rFonts w:ascii="Arial" w:hAnsi="Arial" w:cs="Arial"/>
          <w:sz w:val="20"/>
          <w:szCs w:val="20"/>
          <w:lang w:val="es-MX"/>
        </w:rPr>
      </w:pPr>
    </w:p>
    <w:p w:rsidR="00BC6EBC" w:rsidRPr="009973C9" w:rsidRDefault="00BC6EBC" w:rsidP="00BC6EBC">
      <w:pPr>
        <w:rPr>
          <w:rFonts w:ascii="Arial" w:hAnsi="Arial" w:cs="Arial"/>
          <w:sz w:val="20"/>
          <w:szCs w:val="20"/>
          <w:lang w:val="es-MX"/>
        </w:rPr>
      </w:pPr>
    </w:p>
    <w:p w:rsidR="00BC6EBC" w:rsidRPr="009973C9" w:rsidRDefault="00BC6EBC" w:rsidP="00BC6EBC">
      <w:pPr>
        <w:rPr>
          <w:rFonts w:ascii="Arial" w:hAnsi="Arial" w:cs="Arial"/>
          <w:sz w:val="20"/>
          <w:szCs w:val="20"/>
          <w:lang w:val="es-MX"/>
        </w:rPr>
      </w:pPr>
    </w:p>
    <w:p w:rsidR="00BC6EBC" w:rsidRPr="009973C9" w:rsidRDefault="00BC6EBC" w:rsidP="00BC6EBC">
      <w:pPr>
        <w:rPr>
          <w:rFonts w:ascii="Arial" w:hAnsi="Arial" w:cs="Arial"/>
          <w:sz w:val="20"/>
          <w:szCs w:val="20"/>
          <w:lang w:val="es-MX"/>
        </w:rPr>
      </w:pPr>
    </w:p>
    <w:p w:rsidR="00BC6EBC" w:rsidRPr="009973C9" w:rsidRDefault="00BC6EBC" w:rsidP="00BC6EBC">
      <w:pPr>
        <w:rPr>
          <w:rFonts w:ascii="Arial" w:hAnsi="Arial" w:cs="Arial"/>
          <w:sz w:val="20"/>
          <w:szCs w:val="20"/>
          <w:lang w:val="es-MX"/>
        </w:rPr>
      </w:pPr>
    </w:p>
    <w:p w:rsidR="00BC6EBC" w:rsidRPr="009973C9" w:rsidRDefault="00BC6EBC" w:rsidP="00BC6EBC">
      <w:pPr>
        <w:tabs>
          <w:tab w:val="left" w:pos="1970"/>
        </w:tabs>
        <w:rPr>
          <w:rFonts w:ascii="Arial" w:hAnsi="Arial" w:cs="Arial"/>
          <w:sz w:val="20"/>
          <w:szCs w:val="20"/>
          <w:lang w:val="es-MX"/>
        </w:rPr>
      </w:pPr>
      <w:r w:rsidRPr="009973C9">
        <w:rPr>
          <w:rFonts w:ascii="Arial" w:hAnsi="Arial" w:cs="Arial"/>
          <w:sz w:val="20"/>
          <w:szCs w:val="20"/>
          <w:lang w:val="es-MX"/>
        </w:rPr>
        <w:tab/>
      </w:r>
    </w:p>
    <w:p w:rsidR="00BC6EBC" w:rsidRPr="009973C9" w:rsidRDefault="00BC6EBC" w:rsidP="00BC6EBC">
      <w:pPr>
        <w:jc w:val="center"/>
        <w:rPr>
          <w:rFonts w:ascii="Arial" w:hAnsi="Arial" w:cs="Arial"/>
          <w:b/>
          <w:sz w:val="20"/>
          <w:szCs w:val="20"/>
          <w:lang w:val="es-MX"/>
        </w:rPr>
      </w:pPr>
    </w:p>
    <w:p w:rsidR="00BC6EBC" w:rsidRPr="009973C9" w:rsidRDefault="00BC6EBC" w:rsidP="00BC6EBC">
      <w:pPr>
        <w:jc w:val="center"/>
        <w:rPr>
          <w:rFonts w:ascii="Arial" w:hAnsi="Arial" w:cs="Arial"/>
          <w:b/>
          <w:sz w:val="20"/>
          <w:szCs w:val="20"/>
          <w:lang w:val="pt-BR"/>
        </w:rPr>
      </w:pPr>
      <w:r w:rsidRPr="009973C9">
        <w:rPr>
          <w:rFonts w:ascii="Arial" w:hAnsi="Arial" w:cs="Arial"/>
          <w:b/>
          <w:sz w:val="20"/>
          <w:szCs w:val="20"/>
          <w:lang w:val="pt-BR"/>
        </w:rPr>
        <w:t xml:space="preserve">Ing. </w:t>
      </w:r>
      <w:proofErr w:type="spellStart"/>
      <w:r w:rsidRPr="009973C9">
        <w:rPr>
          <w:rFonts w:ascii="Arial" w:hAnsi="Arial" w:cs="Arial"/>
          <w:b/>
          <w:sz w:val="20"/>
          <w:szCs w:val="20"/>
          <w:lang w:val="pt-BR"/>
        </w:rPr>
        <w:t>Jordi</w:t>
      </w:r>
      <w:proofErr w:type="spellEnd"/>
      <w:r w:rsidRPr="009973C9">
        <w:rPr>
          <w:rFonts w:ascii="Arial" w:hAnsi="Arial" w:cs="Arial"/>
          <w:b/>
          <w:sz w:val="20"/>
          <w:szCs w:val="20"/>
          <w:lang w:val="pt-BR"/>
        </w:rPr>
        <w:t xml:space="preserve"> Bosch Bragado.</w:t>
      </w:r>
    </w:p>
    <w:p w:rsidR="00BC6EBC" w:rsidRPr="009973C9" w:rsidRDefault="00BC6EBC" w:rsidP="00BC6EBC">
      <w:pPr>
        <w:jc w:val="center"/>
        <w:rPr>
          <w:rFonts w:ascii="Arial" w:hAnsi="Arial" w:cs="Arial"/>
          <w:b/>
          <w:sz w:val="20"/>
          <w:szCs w:val="20"/>
          <w:lang w:val="pt-BR"/>
        </w:rPr>
      </w:pPr>
      <w:r w:rsidRPr="009973C9">
        <w:rPr>
          <w:rFonts w:ascii="Arial" w:hAnsi="Arial" w:cs="Arial"/>
          <w:b/>
          <w:sz w:val="20"/>
          <w:szCs w:val="20"/>
          <w:lang w:val="pt-BR"/>
        </w:rPr>
        <w:t>Gerente General.</w:t>
      </w:r>
    </w:p>
    <w:p w:rsidR="00BC6EBC" w:rsidRPr="009973C9" w:rsidRDefault="00BC6EBC" w:rsidP="00BC6EBC">
      <w:pPr>
        <w:jc w:val="center"/>
        <w:rPr>
          <w:rFonts w:ascii="Arial" w:hAnsi="Arial" w:cs="Arial"/>
          <w:sz w:val="20"/>
          <w:szCs w:val="20"/>
          <w:lang w:val="pt-BR"/>
        </w:rPr>
      </w:pPr>
      <w:r>
        <w:rPr>
          <w:rFonts w:ascii="Arial" w:hAnsi="Arial" w:cs="Arial"/>
          <w:sz w:val="20"/>
          <w:szCs w:val="20"/>
          <w:lang w:val="pt-BR"/>
        </w:rPr>
        <w:t>(Rubrica)</w:t>
      </w:r>
    </w:p>
    <w:p w:rsidR="00BC6EBC" w:rsidRPr="009973C9" w:rsidRDefault="00BC6EBC" w:rsidP="00BC6EBC">
      <w:pPr>
        <w:jc w:val="center"/>
        <w:rPr>
          <w:rFonts w:ascii="Arial" w:hAnsi="Arial" w:cs="Arial"/>
          <w:b/>
          <w:sz w:val="20"/>
          <w:szCs w:val="20"/>
          <w:lang w:val="es-MX"/>
        </w:rPr>
      </w:pPr>
    </w:p>
    <w:p w:rsidR="00BC6EBC" w:rsidRPr="009973C9" w:rsidRDefault="00BC6EBC" w:rsidP="00BC6EBC">
      <w:pPr>
        <w:ind w:right="-93"/>
        <w:jc w:val="right"/>
        <w:rPr>
          <w:rFonts w:ascii="Arial" w:hAnsi="Arial" w:cs="Arial"/>
          <w:sz w:val="20"/>
          <w:szCs w:val="20"/>
        </w:rPr>
      </w:pPr>
    </w:p>
    <w:p w:rsidR="00BC6EBC" w:rsidRDefault="00BC6EBC" w:rsidP="00BC6EBC"/>
    <w:p w:rsidR="00E9376C" w:rsidRDefault="00E9376C"/>
    <w:sectPr w:rsidR="00E9376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BA58DC"/>
    <w:multiLevelType w:val="hybridMultilevel"/>
    <w:tmpl w:val="61BCF3BA"/>
    <w:lvl w:ilvl="0" w:tplc="080A000F">
      <w:start w:val="1"/>
      <w:numFmt w:val="decimal"/>
      <w:lvlText w:val="%1."/>
      <w:lvlJc w:val="left"/>
      <w:pPr>
        <w:ind w:left="1287" w:hanging="360"/>
      </w:pPr>
      <w:rPr>
        <w:rFont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 w15:restartNumberingAfterBreak="0">
    <w:nsid w:val="107174E6"/>
    <w:multiLevelType w:val="hybridMultilevel"/>
    <w:tmpl w:val="BC301DAA"/>
    <w:lvl w:ilvl="0" w:tplc="080A000F">
      <w:start w:val="1"/>
      <w:numFmt w:val="decimal"/>
      <w:lvlText w:val="%1."/>
      <w:lvlJc w:val="left"/>
      <w:pPr>
        <w:ind w:left="208" w:hanging="360"/>
      </w:pPr>
    </w:lvl>
    <w:lvl w:ilvl="1" w:tplc="080A0019" w:tentative="1">
      <w:start w:val="1"/>
      <w:numFmt w:val="lowerLetter"/>
      <w:lvlText w:val="%2."/>
      <w:lvlJc w:val="left"/>
      <w:pPr>
        <w:ind w:left="928" w:hanging="360"/>
      </w:pPr>
    </w:lvl>
    <w:lvl w:ilvl="2" w:tplc="080A001B" w:tentative="1">
      <w:start w:val="1"/>
      <w:numFmt w:val="lowerRoman"/>
      <w:lvlText w:val="%3."/>
      <w:lvlJc w:val="right"/>
      <w:pPr>
        <w:ind w:left="1648" w:hanging="180"/>
      </w:pPr>
    </w:lvl>
    <w:lvl w:ilvl="3" w:tplc="080A000F" w:tentative="1">
      <w:start w:val="1"/>
      <w:numFmt w:val="decimal"/>
      <w:lvlText w:val="%4."/>
      <w:lvlJc w:val="left"/>
      <w:pPr>
        <w:ind w:left="2368" w:hanging="360"/>
      </w:pPr>
    </w:lvl>
    <w:lvl w:ilvl="4" w:tplc="080A0019" w:tentative="1">
      <w:start w:val="1"/>
      <w:numFmt w:val="lowerLetter"/>
      <w:lvlText w:val="%5."/>
      <w:lvlJc w:val="left"/>
      <w:pPr>
        <w:ind w:left="3088" w:hanging="360"/>
      </w:pPr>
    </w:lvl>
    <w:lvl w:ilvl="5" w:tplc="080A001B" w:tentative="1">
      <w:start w:val="1"/>
      <w:numFmt w:val="lowerRoman"/>
      <w:lvlText w:val="%6."/>
      <w:lvlJc w:val="right"/>
      <w:pPr>
        <w:ind w:left="3808" w:hanging="180"/>
      </w:pPr>
    </w:lvl>
    <w:lvl w:ilvl="6" w:tplc="080A000F" w:tentative="1">
      <w:start w:val="1"/>
      <w:numFmt w:val="decimal"/>
      <w:lvlText w:val="%7."/>
      <w:lvlJc w:val="left"/>
      <w:pPr>
        <w:ind w:left="4528" w:hanging="360"/>
      </w:pPr>
    </w:lvl>
    <w:lvl w:ilvl="7" w:tplc="080A0019" w:tentative="1">
      <w:start w:val="1"/>
      <w:numFmt w:val="lowerLetter"/>
      <w:lvlText w:val="%8."/>
      <w:lvlJc w:val="left"/>
      <w:pPr>
        <w:ind w:left="5248" w:hanging="360"/>
      </w:pPr>
    </w:lvl>
    <w:lvl w:ilvl="8" w:tplc="080A001B" w:tentative="1">
      <w:start w:val="1"/>
      <w:numFmt w:val="lowerRoman"/>
      <w:lvlText w:val="%9."/>
      <w:lvlJc w:val="right"/>
      <w:pPr>
        <w:ind w:left="5968" w:hanging="180"/>
      </w:pPr>
    </w:lvl>
  </w:abstractNum>
  <w:abstractNum w:abstractNumId="2" w15:restartNumberingAfterBreak="0">
    <w:nsid w:val="14622C1A"/>
    <w:multiLevelType w:val="hybridMultilevel"/>
    <w:tmpl w:val="27E4C7B2"/>
    <w:lvl w:ilvl="0" w:tplc="080A0013">
      <w:start w:val="1"/>
      <w:numFmt w:val="upperRoman"/>
      <w:lvlText w:val="%1."/>
      <w:lvlJc w:val="right"/>
      <w:pPr>
        <w:ind w:left="1080" w:hanging="360"/>
      </w:p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 w15:restartNumberingAfterBreak="0">
    <w:nsid w:val="18DD7D31"/>
    <w:multiLevelType w:val="hybridMultilevel"/>
    <w:tmpl w:val="210E96C2"/>
    <w:lvl w:ilvl="0" w:tplc="080A000F">
      <w:start w:val="1"/>
      <w:numFmt w:val="decimal"/>
      <w:lvlText w:val="%1."/>
      <w:lvlJc w:val="left"/>
      <w:pPr>
        <w:ind w:left="1080" w:hanging="360"/>
      </w:pPr>
      <w:rPr>
        <w:rFonts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4" w15:restartNumberingAfterBreak="0">
    <w:nsid w:val="4B1F2375"/>
    <w:multiLevelType w:val="hybridMultilevel"/>
    <w:tmpl w:val="E252F6CC"/>
    <w:lvl w:ilvl="0" w:tplc="080A000F">
      <w:start w:val="1"/>
      <w:numFmt w:val="decimal"/>
      <w:lvlText w:val="%1."/>
      <w:lvlJc w:val="left"/>
      <w:pPr>
        <w:ind w:left="1287" w:hanging="360"/>
      </w:pPr>
      <w:rPr>
        <w:rFont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5" w15:restartNumberingAfterBreak="0">
    <w:nsid w:val="5D67711C"/>
    <w:multiLevelType w:val="hybridMultilevel"/>
    <w:tmpl w:val="0C0CAE38"/>
    <w:lvl w:ilvl="0" w:tplc="080A0013">
      <w:start w:val="1"/>
      <w:numFmt w:val="upperRoman"/>
      <w:lvlText w:val="%1."/>
      <w:lvlJc w:val="right"/>
      <w:pPr>
        <w:ind w:left="1080" w:hanging="360"/>
      </w:p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6" w15:restartNumberingAfterBreak="0">
    <w:nsid w:val="70221D9A"/>
    <w:multiLevelType w:val="hybridMultilevel"/>
    <w:tmpl w:val="8F62164A"/>
    <w:lvl w:ilvl="0" w:tplc="080A0013">
      <w:start w:val="1"/>
      <w:numFmt w:val="upperRoman"/>
      <w:lvlText w:val="%1."/>
      <w:lvlJc w:val="right"/>
      <w:pPr>
        <w:ind w:left="1080" w:hanging="360"/>
      </w:p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num w:numId="1">
    <w:abstractNumId w:val="4"/>
  </w:num>
  <w:num w:numId="2">
    <w:abstractNumId w:val="0"/>
  </w:num>
  <w:num w:numId="3">
    <w:abstractNumId w:val="1"/>
  </w:num>
  <w:num w:numId="4">
    <w:abstractNumId w:val="2"/>
  </w:num>
  <w:num w:numId="5">
    <w:abstractNumId w:val="3"/>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EBC"/>
    <w:rsid w:val="007D109F"/>
    <w:rsid w:val="00BC6EBC"/>
    <w:rsid w:val="00E9376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4FEBD5-5C84-4E08-A939-D6760B6BB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6EBC"/>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BC6EBC"/>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BC6EBC"/>
    <w:rPr>
      <w:rFonts w:asciiTheme="majorHAnsi" w:eastAsiaTheme="majorEastAsia" w:hAnsiTheme="majorHAnsi" w:cstheme="majorBidi"/>
      <w:color w:val="2E74B5" w:themeColor="accent1" w:themeShade="BF"/>
      <w:sz w:val="32"/>
      <w:szCs w:val="32"/>
      <w:lang w:val="es-ES" w:eastAsia="es-ES"/>
    </w:rPr>
  </w:style>
  <w:style w:type="character" w:customStyle="1" w:styleId="Sangra2detindependienteCar">
    <w:name w:val="Sangría 2 de t. independiente Car"/>
    <w:link w:val="Sangra2detindependiente"/>
    <w:uiPriority w:val="99"/>
    <w:rsid w:val="00BC6EBC"/>
    <w:rPr>
      <w:rFonts w:eastAsia="Times"/>
      <w:b/>
      <w:lang w:val="es-ES_tradnl" w:eastAsia="es-ES"/>
    </w:rPr>
  </w:style>
  <w:style w:type="paragraph" w:styleId="Sangra2detindependiente">
    <w:name w:val="Body Text Indent 2"/>
    <w:basedOn w:val="Normal"/>
    <w:link w:val="Sangra2detindependienteCar"/>
    <w:uiPriority w:val="99"/>
    <w:rsid w:val="00BC6EBC"/>
    <w:pPr>
      <w:ind w:right="-81" w:firstLine="2430"/>
    </w:pPr>
    <w:rPr>
      <w:rFonts w:asciiTheme="minorHAnsi" w:eastAsia="Times" w:hAnsiTheme="minorHAnsi" w:cstheme="minorBidi"/>
      <w:b/>
      <w:sz w:val="22"/>
      <w:szCs w:val="22"/>
      <w:lang w:val="es-ES_tradnl"/>
    </w:rPr>
  </w:style>
  <w:style w:type="character" w:customStyle="1" w:styleId="Sangra2detindependienteCar1">
    <w:name w:val="Sangría 2 de t. independiente Car1"/>
    <w:basedOn w:val="Fuentedeprrafopredeter"/>
    <w:uiPriority w:val="99"/>
    <w:semiHidden/>
    <w:rsid w:val="00BC6EBC"/>
    <w:rPr>
      <w:rFonts w:ascii="Times New Roman" w:eastAsia="Times New Roman" w:hAnsi="Times New Roman" w:cs="Times New Roman"/>
      <w:sz w:val="24"/>
      <w:szCs w:val="24"/>
      <w:lang w:val="es-ES" w:eastAsia="es-ES"/>
    </w:rPr>
  </w:style>
  <w:style w:type="character" w:customStyle="1" w:styleId="TextoindependienteCar">
    <w:name w:val="Texto independiente Car"/>
    <w:link w:val="Textoindependiente"/>
    <w:rsid w:val="00BC6EBC"/>
    <w:rPr>
      <w:sz w:val="24"/>
      <w:szCs w:val="24"/>
      <w:lang w:eastAsia="es-ES"/>
    </w:rPr>
  </w:style>
  <w:style w:type="paragraph" w:styleId="Textoindependiente">
    <w:name w:val="Body Text"/>
    <w:basedOn w:val="Normal"/>
    <w:link w:val="TextoindependienteCar"/>
    <w:rsid w:val="00BC6EBC"/>
    <w:pPr>
      <w:ind w:right="378"/>
      <w:jc w:val="both"/>
    </w:pPr>
    <w:rPr>
      <w:rFonts w:asciiTheme="minorHAnsi" w:eastAsiaTheme="minorHAnsi" w:hAnsiTheme="minorHAnsi" w:cstheme="minorBidi"/>
      <w:lang w:val="es-MX"/>
    </w:rPr>
  </w:style>
  <w:style w:type="character" w:customStyle="1" w:styleId="TextoindependienteCar1">
    <w:name w:val="Texto independiente Car1"/>
    <w:basedOn w:val="Fuentedeprrafopredeter"/>
    <w:uiPriority w:val="99"/>
    <w:semiHidden/>
    <w:rsid w:val="00BC6EBC"/>
    <w:rPr>
      <w:rFonts w:ascii="Times New Roman" w:eastAsia="Times New Roman" w:hAnsi="Times New Roman" w:cs="Times New Roman"/>
      <w:sz w:val="24"/>
      <w:szCs w:val="24"/>
      <w:lang w:val="es-ES" w:eastAsia="es-ES"/>
    </w:rPr>
  </w:style>
  <w:style w:type="character" w:customStyle="1" w:styleId="Textoindependiente3Car">
    <w:name w:val="Texto independiente 3 Car"/>
    <w:link w:val="Textoindependiente3"/>
    <w:rsid w:val="00BC6EBC"/>
    <w:rPr>
      <w:sz w:val="16"/>
      <w:szCs w:val="16"/>
      <w:lang w:eastAsia="es-ES"/>
    </w:rPr>
  </w:style>
  <w:style w:type="paragraph" w:styleId="Textoindependiente3">
    <w:name w:val="Body Text 3"/>
    <w:basedOn w:val="Normal"/>
    <w:link w:val="Textoindependiente3Car"/>
    <w:rsid w:val="00BC6EBC"/>
    <w:pPr>
      <w:spacing w:after="120"/>
    </w:pPr>
    <w:rPr>
      <w:rFonts w:asciiTheme="minorHAnsi" w:eastAsiaTheme="minorHAnsi" w:hAnsiTheme="minorHAnsi" w:cstheme="minorBidi"/>
      <w:sz w:val="16"/>
      <w:szCs w:val="16"/>
      <w:lang w:val="es-MX"/>
    </w:rPr>
  </w:style>
  <w:style w:type="character" w:customStyle="1" w:styleId="Textoindependiente3Car1">
    <w:name w:val="Texto independiente 3 Car1"/>
    <w:basedOn w:val="Fuentedeprrafopredeter"/>
    <w:uiPriority w:val="99"/>
    <w:semiHidden/>
    <w:rsid w:val="00BC6EBC"/>
    <w:rPr>
      <w:rFonts w:ascii="Times New Roman" w:eastAsia="Times New Roman" w:hAnsi="Times New Roman" w:cs="Times New Roman"/>
      <w:sz w:val="16"/>
      <w:szCs w:val="16"/>
      <w:lang w:val="es-ES" w:eastAsia="es-ES"/>
    </w:rPr>
  </w:style>
  <w:style w:type="paragraph" w:styleId="Prrafodelista">
    <w:name w:val="List Paragraph"/>
    <w:basedOn w:val="Normal"/>
    <w:uiPriority w:val="34"/>
    <w:qFormat/>
    <w:rsid w:val="00BC6E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3419</Words>
  <Characters>18809</Characters>
  <Application>Microsoft Office Word</Application>
  <DocSecurity>0</DocSecurity>
  <Lines>156</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Sec-ayto5499</dc:creator>
  <cp:keywords/>
  <dc:description/>
  <cp:lastModifiedBy>Contraloria</cp:lastModifiedBy>
  <cp:revision>2</cp:revision>
  <dcterms:created xsi:type="dcterms:W3CDTF">2016-11-11T18:21:00Z</dcterms:created>
  <dcterms:modified xsi:type="dcterms:W3CDTF">2016-11-11T18:21:00Z</dcterms:modified>
</cp:coreProperties>
</file>